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348" w:type="dxa"/>
        <w:tblInd w:w="-572" w:type="dxa"/>
        <w:tblLook w:val="04A0" w:firstRow="1" w:lastRow="0" w:firstColumn="1" w:lastColumn="0" w:noHBand="0" w:noVBand="1"/>
      </w:tblPr>
      <w:tblGrid>
        <w:gridCol w:w="1413"/>
        <w:gridCol w:w="4111"/>
        <w:gridCol w:w="4824"/>
      </w:tblGrid>
      <w:tr w:rsidR="003E7112" w:rsidRPr="003E7112" w14:paraId="45B1415D" w14:textId="77777777" w:rsidTr="003E7112">
        <w:tc>
          <w:tcPr>
            <w:tcW w:w="1413" w:type="dxa"/>
            <w:vMerge w:val="restart"/>
            <w:vAlign w:val="center"/>
          </w:tcPr>
          <w:p w14:paraId="4E03D4C6" w14:textId="77777777" w:rsidR="003E7112" w:rsidRPr="003E7112" w:rsidRDefault="003E7112">
            <w:pPr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0B844176" wp14:editId="6BCFF3F4">
                  <wp:extent cx="685800" cy="685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SM - Larg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903" cy="68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14:paraId="04069D07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E711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Faculté des Sciences de. Monastir</w:t>
            </w:r>
          </w:p>
          <w:p w14:paraId="0CC2DB01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3E7112">
              <w:rPr>
                <w:rFonts w:asciiTheme="majorBidi" w:hAnsiTheme="majorBidi" w:cstheme="majorBidi"/>
                <w:sz w:val="20"/>
                <w:szCs w:val="20"/>
              </w:rPr>
              <w:t>Avenue de l’environnement 5019 Monastir</w:t>
            </w:r>
          </w:p>
          <w:p w14:paraId="2A587774" w14:textId="77777777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</w:rPr>
            </w:pPr>
            <w:r w:rsidRPr="003E7112">
              <w:rPr>
                <w:rFonts w:asciiTheme="majorBidi" w:hAnsiTheme="majorBidi" w:cstheme="majorBidi"/>
                <w:sz w:val="20"/>
                <w:szCs w:val="20"/>
              </w:rPr>
              <w:t>TUNISIE</w:t>
            </w:r>
          </w:p>
        </w:tc>
        <w:tc>
          <w:tcPr>
            <w:tcW w:w="4824" w:type="dxa"/>
            <w:vAlign w:val="center"/>
          </w:tcPr>
          <w:p w14:paraId="1EEB5890" w14:textId="77777777" w:rsidR="003E7112" w:rsidRPr="003E7112" w:rsidRDefault="003E7112">
            <w:pPr>
              <w:rPr>
                <w:rFonts w:asciiTheme="majorBidi" w:hAnsiTheme="majorBidi" w:cstheme="majorBidi"/>
              </w:rPr>
            </w:pPr>
            <w:r>
              <w:rPr>
                <w:rStyle w:val="Autres"/>
                <w:rFonts w:ascii="Arial" w:hAnsi="Arial" w:cs="Arial"/>
                <w:color w:val="000000"/>
                <w:sz w:val="19"/>
                <w:szCs w:val="19"/>
              </w:rPr>
              <w:t>TEL : +216 73 500 276 - FAX : +216 73 500 278</w:t>
            </w:r>
          </w:p>
        </w:tc>
      </w:tr>
      <w:tr w:rsidR="003E7112" w:rsidRPr="003E7112" w14:paraId="7D39DECD" w14:textId="77777777" w:rsidTr="003E7112">
        <w:tc>
          <w:tcPr>
            <w:tcW w:w="1413" w:type="dxa"/>
            <w:vMerge/>
            <w:vAlign w:val="center"/>
          </w:tcPr>
          <w:p w14:paraId="3C255757" w14:textId="77777777" w:rsidR="003E7112" w:rsidRPr="003E7112" w:rsidRDefault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7F94742D" w14:textId="383A71DF" w:rsidR="003E7112" w:rsidRPr="003E7112" w:rsidRDefault="003E7112" w:rsidP="003E711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Autres"/>
                <w:b/>
                <w:bCs/>
                <w:color w:val="000000"/>
                <w:sz w:val="28"/>
                <w:szCs w:val="28"/>
              </w:rPr>
              <w:t xml:space="preserve">CONSULTATION N° </w:t>
            </w:r>
            <w:r w:rsidR="00574B2F">
              <w:rPr>
                <w:rStyle w:val="Autres"/>
                <w:b/>
                <w:bCs/>
                <w:color w:val="000000"/>
                <w:sz w:val="28"/>
                <w:szCs w:val="28"/>
              </w:rPr>
              <w:t>01/2020</w:t>
            </w:r>
            <w:bookmarkStart w:id="0" w:name="_GoBack"/>
            <w:bookmarkEnd w:id="0"/>
            <w:r>
              <w:rPr>
                <w:rStyle w:val="Autres"/>
                <w:b/>
                <w:bCs/>
                <w:color w:val="000000"/>
                <w:sz w:val="28"/>
                <w:szCs w:val="28"/>
              </w:rPr>
              <w:t>……………………</w:t>
            </w:r>
          </w:p>
        </w:tc>
      </w:tr>
    </w:tbl>
    <w:p w14:paraId="30255370" w14:textId="77777777" w:rsidR="003E7112" w:rsidRDefault="003E7112">
      <w:pPr>
        <w:rPr>
          <w:rFonts w:asciiTheme="majorBidi" w:hAnsiTheme="majorBidi" w:cstheme="majorBidi"/>
        </w:rPr>
      </w:pPr>
    </w:p>
    <w:p w14:paraId="22FEB7FF" w14:textId="542B9BCB" w:rsidR="003E7112" w:rsidRPr="003E7112" w:rsidRDefault="003E7112" w:rsidP="003E7112">
      <w:pPr>
        <w:rPr>
          <w:rFonts w:asciiTheme="majorBidi" w:hAnsiTheme="majorBidi" w:cstheme="majorBidi"/>
        </w:rPr>
      </w:pPr>
      <w:r w:rsidRPr="003E7112">
        <w:rPr>
          <w:rFonts w:asciiTheme="majorBidi" w:hAnsiTheme="majorBidi" w:cstheme="majorBidi"/>
        </w:rPr>
        <w:t>La Faculté des Sciences de Monas</w:t>
      </w:r>
      <w:r>
        <w:rPr>
          <w:rFonts w:asciiTheme="majorBidi" w:hAnsiTheme="majorBidi" w:cstheme="majorBidi"/>
        </w:rPr>
        <w:t>t</w:t>
      </w:r>
      <w:r w:rsidRPr="003E7112">
        <w:rPr>
          <w:rFonts w:asciiTheme="majorBidi" w:hAnsiTheme="majorBidi" w:cstheme="majorBidi"/>
        </w:rPr>
        <w:t xml:space="preserve">ir se propose de lancer une consultation pour acquérir une solution </w:t>
      </w:r>
      <w:r w:rsidR="003811AC">
        <w:rPr>
          <w:rFonts w:asciiTheme="majorBidi" w:hAnsiTheme="majorBidi" w:cstheme="majorBidi"/>
        </w:rPr>
        <w:t>SIG</w:t>
      </w:r>
      <w:r w:rsidRPr="003E7112">
        <w:rPr>
          <w:rFonts w:asciiTheme="majorBidi" w:hAnsiTheme="majorBidi" w:cstheme="majorBidi"/>
        </w:rPr>
        <w:t>.</w:t>
      </w:r>
    </w:p>
    <w:p w14:paraId="20E56FFB" w14:textId="77777777" w:rsidR="003E7112" w:rsidRPr="003E7112" w:rsidRDefault="003E7112" w:rsidP="003E7112">
      <w:pPr>
        <w:jc w:val="center"/>
        <w:rPr>
          <w:rFonts w:asciiTheme="majorBidi" w:hAnsiTheme="majorBidi" w:cstheme="majorBidi"/>
          <w:b/>
          <w:bCs/>
        </w:rPr>
      </w:pPr>
      <w:r w:rsidRPr="003E7112">
        <w:rPr>
          <w:rFonts w:asciiTheme="majorBidi" w:hAnsiTheme="majorBidi" w:cstheme="majorBidi"/>
          <w:b/>
          <w:bCs/>
        </w:rPr>
        <w:t>Les offres doivent parvenir par courrier ou déposées directement au bureau d’ordre.</w:t>
      </w:r>
    </w:p>
    <w:p w14:paraId="1D05A875" w14:textId="77777777" w:rsidR="003E7112" w:rsidRPr="003E7112" w:rsidRDefault="003E7112" w:rsidP="003E7112">
      <w:pPr>
        <w:jc w:val="center"/>
        <w:rPr>
          <w:rFonts w:asciiTheme="majorBidi" w:hAnsiTheme="majorBidi" w:cstheme="majorBidi"/>
          <w:b/>
          <w:bCs/>
        </w:rPr>
      </w:pPr>
      <w:r w:rsidRPr="003E7112">
        <w:rPr>
          <w:rFonts w:asciiTheme="majorBidi" w:hAnsiTheme="majorBidi" w:cstheme="majorBidi"/>
          <w:b/>
          <w:bCs/>
        </w:rPr>
        <w:t>Les montants inscrits doivent être en TTC</w:t>
      </w:r>
    </w:p>
    <w:p w14:paraId="7D1C53C9" w14:textId="77777777" w:rsidR="003E7112" w:rsidRPr="003E7112" w:rsidRDefault="003E7112" w:rsidP="003E7112">
      <w:pPr>
        <w:pStyle w:val="Paragraphedeliste"/>
        <w:ind w:left="0" w:firstLine="284"/>
        <w:rPr>
          <w:rFonts w:asciiTheme="majorBidi" w:hAnsiTheme="majorBidi" w:cstheme="majorBidi"/>
          <w:i/>
          <w:iCs/>
          <w:color w:val="FF0000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- </w:t>
      </w:r>
      <w:r w:rsidRPr="003E7112">
        <w:rPr>
          <w:rFonts w:asciiTheme="majorBidi" w:hAnsiTheme="majorBidi" w:cstheme="majorBidi"/>
          <w:i/>
          <w:iCs/>
          <w:color w:val="FF0000"/>
          <w:sz w:val="20"/>
          <w:szCs w:val="20"/>
        </w:rPr>
        <w:t>Joindre obligatoirement une fiche des caractéristiques du produit proposé portant cachet et signature</w:t>
      </w:r>
    </w:p>
    <w:p w14:paraId="42C74A91" w14:textId="77777777" w:rsidR="003E7112" w:rsidRPr="003E7112" w:rsidRDefault="003E7112" w:rsidP="003E7112">
      <w:pPr>
        <w:pStyle w:val="Paragraphedeliste"/>
        <w:ind w:left="0" w:firstLine="284"/>
        <w:rPr>
          <w:rFonts w:asciiTheme="majorBidi" w:hAnsiTheme="majorBidi" w:cstheme="majorBidi"/>
          <w:i/>
          <w:iCs/>
          <w:color w:val="FF0000"/>
          <w:sz w:val="20"/>
          <w:szCs w:val="20"/>
        </w:rPr>
      </w:pPr>
      <w:r>
        <w:rPr>
          <w:rFonts w:asciiTheme="majorBidi" w:hAnsiTheme="majorBidi" w:cstheme="majorBidi"/>
          <w:i/>
          <w:iCs/>
          <w:color w:val="FF0000"/>
          <w:sz w:val="20"/>
          <w:szCs w:val="20"/>
        </w:rPr>
        <w:t xml:space="preserve">- </w:t>
      </w:r>
      <w:r w:rsidRPr="003E7112">
        <w:rPr>
          <w:rFonts w:asciiTheme="majorBidi" w:hAnsiTheme="majorBidi" w:cstheme="majorBidi"/>
          <w:i/>
          <w:iCs/>
          <w:color w:val="FF0000"/>
          <w:sz w:val="20"/>
          <w:szCs w:val="20"/>
        </w:rPr>
        <w:t>Une seule variante du produit doit être proposée.</w:t>
      </w:r>
    </w:p>
    <w:tbl>
      <w:tblPr>
        <w:tblStyle w:val="Grilledutableau"/>
        <w:tblW w:w="8926" w:type="dxa"/>
        <w:tblLayout w:type="fixed"/>
        <w:tblLook w:val="04A0" w:firstRow="1" w:lastRow="0" w:firstColumn="1" w:lastColumn="0" w:noHBand="0" w:noVBand="1"/>
      </w:tblPr>
      <w:tblGrid>
        <w:gridCol w:w="5382"/>
        <w:gridCol w:w="709"/>
        <w:gridCol w:w="992"/>
        <w:gridCol w:w="850"/>
        <w:gridCol w:w="993"/>
      </w:tblGrid>
      <w:tr w:rsidR="00E30B42" w:rsidRPr="003E7112" w14:paraId="2D0DFFAE" w14:textId="77777777" w:rsidTr="00344C03">
        <w:tc>
          <w:tcPr>
            <w:tcW w:w="5382" w:type="dxa"/>
            <w:shd w:val="clear" w:color="auto" w:fill="BFBFBF" w:themeFill="background1" w:themeFillShade="BF"/>
            <w:vAlign w:val="bottom"/>
          </w:tcPr>
          <w:p w14:paraId="728482F3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bottom"/>
          </w:tcPr>
          <w:p w14:paraId="60A0A228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Qté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bottom"/>
          </w:tcPr>
          <w:p w14:paraId="0D79B85E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PUHT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bottom"/>
          </w:tcPr>
          <w:p w14:paraId="11A2ADD7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TVA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bottom"/>
          </w:tcPr>
          <w:p w14:paraId="28F3D3B8" w14:textId="77777777" w:rsidR="003E7112" w:rsidRPr="003E7112" w:rsidRDefault="003E7112" w:rsidP="003E7112">
            <w:pPr>
              <w:pStyle w:val="Autres0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PTTC</w:t>
            </w:r>
          </w:p>
        </w:tc>
      </w:tr>
      <w:tr w:rsidR="00E30B42" w14:paraId="283D4EC2" w14:textId="77777777" w:rsidTr="00344C03">
        <w:tc>
          <w:tcPr>
            <w:tcW w:w="5382" w:type="dxa"/>
          </w:tcPr>
          <w:p w14:paraId="597CC468" w14:textId="77777777" w:rsidR="00F06F32" w:rsidRPr="00F06F32" w:rsidRDefault="00F06F32" w:rsidP="00F06F32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06F3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Solution SIG: </w:t>
            </w:r>
          </w:p>
          <w:p w14:paraId="2287A0B3" w14:textId="77777777" w:rsidR="00F06F32" w:rsidRPr="003811AC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3811AC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Mobile Mapper </w:t>
            </w:r>
          </w:p>
          <w:p w14:paraId="780745FA" w14:textId="29E77256" w:rsidR="00F06F32" w:rsidRPr="00F06F32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F06F32">
              <w:rPr>
                <w:rFonts w:asciiTheme="majorBidi" w:hAnsiTheme="majorBidi" w:cstheme="majorBidi"/>
              </w:rPr>
              <w:t>Processeur: Qualcomm Snapdragon 626 Huit cœurs</w:t>
            </w:r>
          </w:p>
          <w:p w14:paraId="4A146DCC" w14:textId="70D7BCC6" w:rsidR="00F06F32" w:rsidRPr="00F06F32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F06F32">
              <w:rPr>
                <w:rFonts w:asciiTheme="majorBidi" w:hAnsiTheme="majorBidi" w:cstheme="majorBidi"/>
              </w:rPr>
              <w:t xml:space="preserve">Fréquence </w:t>
            </w:r>
            <w:r w:rsidR="003811AC" w:rsidRPr="00F06F32">
              <w:rPr>
                <w:rFonts w:asciiTheme="majorBidi" w:hAnsiTheme="majorBidi" w:cstheme="majorBidi"/>
              </w:rPr>
              <w:t>d’horloge :</w:t>
            </w:r>
            <w:r w:rsidRPr="00F06F32">
              <w:rPr>
                <w:rFonts w:asciiTheme="majorBidi" w:hAnsiTheme="majorBidi" w:cstheme="majorBidi"/>
              </w:rPr>
              <w:t xml:space="preserve"> 2,2 GHz</w:t>
            </w:r>
          </w:p>
          <w:p w14:paraId="0CC50D32" w14:textId="376E7D23" w:rsidR="00F06F32" w:rsidRPr="00F06F32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F06F32">
              <w:rPr>
                <w:rFonts w:asciiTheme="majorBidi" w:hAnsiTheme="majorBidi" w:cstheme="majorBidi"/>
              </w:rPr>
              <w:t xml:space="preserve">Antenne </w:t>
            </w:r>
            <w:r w:rsidR="003811AC" w:rsidRPr="00F06F32">
              <w:rPr>
                <w:rFonts w:asciiTheme="majorBidi" w:hAnsiTheme="majorBidi" w:cstheme="majorBidi"/>
              </w:rPr>
              <w:t>interne :</w:t>
            </w:r>
            <w:r w:rsidRPr="00F06F32">
              <w:rPr>
                <w:rFonts w:asciiTheme="majorBidi" w:hAnsiTheme="majorBidi" w:cstheme="majorBidi"/>
              </w:rPr>
              <w:t xml:space="preserve"> 72 canaux </w:t>
            </w:r>
          </w:p>
          <w:p w14:paraId="7E97E1B8" w14:textId="799909EA" w:rsidR="00F06F32" w:rsidRPr="00F06F32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lang w:val="en-US"/>
              </w:rPr>
            </w:pPr>
            <w:r w:rsidRPr="00F06F32">
              <w:rPr>
                <w:rFonts w:asciiTheme="majorBidi" w:hAnsiTheme="majorBidi" w:cstheme="majorBidi"/>
                <w:lang w:val="en-US"/>
              </w:rPr>
              <w:t>GPS L1 C</w:t>
            </w:r>
            <w:r>
              <w:rPr>
                <w:rFonts w:asciiTheme="majorBidi" w:hAnsiTheme="majorBidi" w:cstheme="majorBidi"/>
                <w:lang w:val="en-US"/>
              </w:rPr>
              <w:t>/</w:t>
            </w:r>
            <w:r w:rsidRPr="00F06F32">
              <w:rPr>
                <w:rFonts w:asciiTheme="majorBidi" w:hAnsiTheme="majorBidi" w:cstheme="majorBidi"/>
                <w:lang w:val="en-US"/>
              </w:rPr>
              <w:t xml:space="preserve">A </w:t>
            </w:r>
            <w:r w:rsidR="003811AC">
              <w:rPr>
                <w:rFonts w:asciiTheme="majorBidi" w:hAnsiTheme="majorBidi" w:cstheme="majorBidi"/>
                <w:lang w:val="en-US"/>
              </w:rPr>
              <w:t>/</w:t>
            </w:r>
            <w:r w:rsidRPr="00F06F32">
              <w:rPr>
                <w:rFonts w:asciiTheme="majorBidi" w:hAnsiTheme="majorBidi" w:cstheme="majorBidi"/>
                <w:lang w:val="en-US"/>
              </w:rPr>
              <w:t xml:space="preserve"> GLONASS L1 C</w:t>
            </w:r>
            <w:r>
              <w:rPr>
                <w:rFonts w:asciiTheme="majorBidi" w:hAnsiTheme="majorBidi" w:cstheme="majorBidi"/>
                <w:lang w:val="en-US"/>
              </w:rPr>
              <w:t>/</w:t>
            </w:r>
            <w:r w:rsidRPr="00F06F32">
              <w:rPr>
                <w:rFonts w:asciiTheme="majorBidi" w:hAnsiTheme="majorBidi" w:cstheme="majorBidi"/>
                <w:lang w:val="en-US"/>
              </w:rPr>
              <w:t>A</w:t>
            </w:r>
          </w:p>
          <w:p w14:paraId="23BB56A4" w14:textId="097421C8" w:rsidR="00F06F32" w:rsidRPr="003811AC" w:rsidRDefault="00F06F32" w:rsidP="003811A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lang w:val="en-US"/>
              </w:rPr>
            </w:pPr>
            <w:r w:rsidRPr="003811AC">
              <w:rPr>
                <w:rFonts w:asciiTheme="majorBidi" w:hAnsiTheme="majorBidi" w:cstheme="majorBidi"/>
                <w:lang w:val="en-US"/>
              </w:rPr>
              <w:t>Galileo E1 / Beidou B</w:t>
            </w:r>
            <w:r w:rsidR="003811AC">
              <w:rPr>
                <w:rFonts w:asciiTheme="majorBidi" w:hAnsiTheme="majorBidi" w:cstheme="majorBidi"/>
                <w:lang w:val="en-US"/>
              </w:rPr>
              <w:t>1</w:t>
            </w:r>
          </w:p>
          <w:p w14:paraId="64F7A2B9" w14:textId="4DF7DFEA" w:rsidR="00F06F32" w:rsidRPr="003811AC" w:rsidRDefault="00F06F32" w:rsidP="003811AC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lang w:val="en-US"/>
              </w:rPr>
            </w:pPr>
            <w:r w:rsidRPr="003811AC">
              <w:rPr>
                <w:rFonts w:asciiTheme="majorBidi" w:hAnsiTheme="majorBidi" w:cstheme="majorBidi"/>
                <w:lang w:val="en-US"/>
              </w:rPr>
              <w:t>SBAS: WAAS</w:t>
            </w:r>
            <w:r w:rsidR="003811AC">
              <w:rPr>
                <w:rFonts w:asciiTheme="majorBidi" w:hAnsiTheme="majorBidi" w:cstheme="majorBidi"/>
                <w:lang w:val="en-US"/>
              </w:rPr>
              <w:t>/</w:t>
            </w:r>
            <w:r w:rsidRPr="003811AC">
              <w:rPr>
                <w:rFonts w:asciiTheme="majorBidi" w:hAnsiTheme="majorBidi" w:cstheme="majorBidi"/>
                <w:lang w:val="en-US"/>
              </w:rPr>
              <w:t>EGNOS</w:t>
            </w:r>
            <w:r w:rsidR="003811AC">
              <w:rPr>
                <w:rFonts w:asciiTheme="majorBidi" w:hAnsiTheme="majorBidi" w:cstheme="majorBidi"/>
                <w:lang w:val="en-US"/>
              </w:rPr>
              <w:t>/</w:t>
            </w:r>
            <w:r w:rsidRPr="003811AC">
              <w:rPr>
                <w:rFonts w:asciiTheme="majorBidi" w:hAnsiTheme="majorBidi" w:cstheme="majorBidi"/>
                <w:lang w:val="en-US"/>
              </w:rPr>
              <w:t>MSAS</w:t>
            </w:r>
            <w:r w:rsidR="003811AC">
              <w:rPr>
                <w:rFonts w:asciiTheme="majorBidi" w:hAnsiTheme="majorBidi" w:cstheme="majorBidi"/>
                <w:lang w:val="en-US"/>
              </w:rPr>
              <w:t>/</w:t>
            </w:r>
            <w:r w:rsidRPr="003811AC">
              <w:rPr>
                <w:rFonts w:asciiTheme="majorBidi" w:hAnsiTheme="majorBidi" w:cstheme="majorBidi"/>
                <w:lang w:val="en-US"/>
              </w:rPr>
              <w:t>GAGAN</w:t>
            </w:r>
            <w:r w:rsidR="003811AC">
              <w:rPr>
                <w:rFonts w:asciiTheme="majorBidi" w:hAnsiTheme="majorBidi" w:cstheme="majorBidi"/>
                <w:lang w:val="en-US"/>
              </w:rPr>
              <w:t>/</w:t>
            </w:r>
            <w:r w:rsidRPr="003811AC">
              <w:rPr>
                <w:rFonts w:asciiTheme="majorBidi" w:hAnsiTheme="majorBidi" w:cstheme="majorBidi"/>
                <w:lang w:val="en-US"/>
              </w:rPr>
              <w:t>QZSS</w:t>
            </w:r>
          </w:p>
          <w:p w14:paraId="79C52791" w14:textId="68862792" w:rsidR="00F06F32" w:rsidRPr="007366E1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Système de triple constellation: GPS</w:t>
            </w:r>
            <w:r w:rsidR="007366E1" w:rsidRPr="007366E1">
              <w:rPr>
                <w:rFonts w:asciiTheme="majorBidi" w:hAnsiTheme="majorBidi" w:cstheme="majorBidi"/>
              </w:rPr>
              <w:t>/</w:t>
            </w:r>
            <w:r w:rsidRPr="007366E1">
              <w:rPr>
                <w:rFonts w:asciiTheme="majorBidi" w:hAnsiTheme="majorBidi" w:cstheme="majorBidi"/>
              </w:rPr>
              <w:t>GAL ou GPS</w:t>
            </w:r>
            <w:r w:rsidR="007366E1" w:rsidRPr="007366E1">
              <w:rPr>
                <w:rFonts w:asciiTheme="majorBidi" w:hAnsiTheme="majorBidi" w:cstheme="majorBidi"/>
              </w:rPr>
              <w:t>/</w:t>
            </w:r>
            <w:r w:rsidRPr="007366E1">
              <w:rPr>
                <w:rFonts w:asciiTheme="majorBidi" w:hAnsiTheme="majorBidi" w:cstheme="majorBidi"/>
              </w:rPr>
              <w:t xml:space="preserve"> GLO/GAL ou GPS/Beidou/GAL</w:t>
            </w:r>
          </w:p>
          <w:p w14:paraId="1B8BD52C" w14:textId="6C221C32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Mémoire: 4 Go de SDRA</w:t>
            </w:r>
            <w:r w:rsidR="007366E1">
              <w:rPr>
                <w:rFonts w:asciiTheme="majorBidi" w:hAnsiTheme="majorBidi" w:cstheme="majorBidi"/>
              </w:rPr>
              <w:t>M</w:t>
            </w:r>
          </w:p>
          <w:p w14:paraId="5E7DB740" w14:textId="4893E4A5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  <w:lang w:val="en-US"/>
              </w:rPr>
            </w:pPr>
            <w:r w:rsidRPr="007366E1">
              <w:rPr>
                <w:rFonts w:asciiTheme="majorBidi" w:hAnsiTheme="majorBidi" w:cstheme="majorBidi"/>
                <w:lang w:val="en-US"/>
              </w:rPr>
              <w:t>Stockage: 64 Go (non volatile)</w:t>
            </w:r>
          </w:p>
          <w:p w14:paraId="17EBE9EB" w14:textId="19338CA9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Carte mémoire Micro SD (jusqu'à 128 Go)</w:t>
            </w:r>
          </w:p>
          <w:p w14:paraId="5079A3C7" w14:textId="52A16FA0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Batterie grande capacité</w:t>
            </w:r>
          </w:p>
          <w:p w14:paraId="658CE71A" w14:textId="72ABA131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Écran brillant, haute résolution de 6,0" (15,2 cm)</w:t>
            </w:r>
          </w:p>
          <w:p w14:paraId="698ABA2B" w14:textId="1B161570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Certifications militaires, MI L-STD-81</w:t>
            </w:r>
            <w:r w:rsidR="007366E1" w:rsidRPr="007366E1">
              <w:rPr>
                <w:rFonts w:asciiTheme="majorBidi" w:hAnsiTheme="majorBidi" w:cstheme="majorBidi"/>
              </w:rPr>
              <w:t>0</w:t>
            </w:r>
            <w:r w:rsidRPr="007366E1">
              <w:rPr>
                <w:rFonts w:asciiTheme="majorBidi" w:hAnsiTheme="majorBidi" w:cstheme="majorBidi"/>
              </w:rPr>
              <w:t xml:space="preserve">G </w:t>
            </w:r>
          </w:p>
          <w:p w14:paraId="0A14E8C7" w14:textId="3E660F2E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Récepteur GNSS avec prise en charge SBAS</w:t>
            </w:r>
          </w:p>
          <w:p w14:paraId="5F32D602" w14:textId="78A7744E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Android 8.0</w:t>
            </w:r>
          </w:p>
          <w:p w14:paraId="3C490203" w14:textId="6B30C81D" w:rsidR="00F06F32" w:rsidRPr="007366E1" w:rsidRDefault="00F06F32" w:rsidP="007366E1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7366E1">
              <w:rPr>
                <w:rFonts w:asciiTheme="majorBidi" w:hAnsiTheme="majorBidi" w:cstheme="majorBidi"/>
              </w:rPr>
              <w:t>Wi-Fi, Bluetooth et données cellulaires 4G LTE</w:t>
            </w:r>
          </w:p>
          <w:p w14:paraId="57DF0D85" w14:textId="77777777" w:rsidR="00F06F32" w:rsidRPr="00295105" w:rsidRDefault="00F06F32" w:rsidP="00295105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295105">
              <w:rPr>
                <w:rFonts w:asciiTheme="majorBidi" w:hAnsiTheme="majorBidi" w:cstheme="majorBidi"/>
              </w:rPr>
              <w:t xml:space="preserve">Processeur rapide de 2,2 GHz </w:t>
            </w:r>
          </w:p>
          <w:p w14:paraId="07042315" w14:textId="72D456A8" w:rsidR="00F06F32" w:rsidRPr="00295105" w:rsidRDefault="00F06F32" w:rsidP="00F06F32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29510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Logiciel de terrain Android</w:t>
            </w:r>
            <w:r w:rsidRPr="00295105">
              <w:rPr>
                <w:rFonts w:asciiTheme="majorBidi" w:hAnsiTheme="majorBidi" w:cstheme="majorBidi"/>
              </w:rPr>
              <w:t xml:space="preserve">: facile à prendre en main et facile à utiliser, Compatible avec le logiciel de collecte de données ESRI « Collector for ArcGIS » </w:t>
            </w:r>
          </w:p>
          <w:p w14:paraId="1C7828C6" w14:textId="06D7271C" w:rsidR="003E7112" w:rsidRDefault="003E7112" w:rsidP="00F06F32">
            <w:pPr>
              <w:rPr>
                <w:rFonts w:asciiTheme="majorBidi" w:hAnsiTheme="majorBidi" w:cstheme="majorBidi"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Garantie</w:t>
            </w:r>
            <w:r w:rsidR="006E6399">
              <w:rPr>
                <w:rFonts w:asciiTheme="majorBidi" w:hAnsiTheme="majorBidi" w:cstheme="majorBidi"/>
                <w:b/>
                <w:bCs/>
              </w:rPr>
              <w:t> </w:t>
            </w:r>
            <w:r w:rsidRPr="003E7112">
              <w:rPr>
                <w:rFonts w:asciiTheme="majorBidi" w:hAnsiTheme="majorBidi" w:cstheme="majorBidi"/>
              </w:rPr>
              <w:t>: 3 ans</w:t>
            </w:r>
          </w:p>
        </w:tc>
        <w:tc>
          <w:tcPr>
            <w:tcW w:w="709" w:type="dxa"/>
          </w:tcPr>
          <w:p w14:paraId="7820C60B" w14:textId="77777777" w:rsidR="00E30B42" w:rsidRDefault="00E30B4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C5A8358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76D7772" w14:textId="08363284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1D8C3E43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</w:tr>
      <w:tr w:rsidR="00E30B42" w14:paraId="5A530E35" w14:textId="77777777" w:rsidTr="00344C03">
        <w:tc>
          <w:tcPr>
            <w:tcW w:w="5382" w:type="dxa"/>
          </w:tcPr>
          <w:p w14:paraId="530327B7" w14:textId="77777777" w:rsidR="003E7112" w:rsidRPr="006E6399" w:rsidRDefault="006E6399" w:rsidP="006E639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6E6399">
              <w:rPr>
                <w:rFonts w:asciiTheme="majorBidi" w:hAnsiTheme="majorBidi" w:cstheme="majorBidi"/>
                <w:b/>
                <w:bCs/>
              </w:rPr>
              <w:t>Total</w:t>
            </w:r>
          </w:p>
        </w:tc>
        <w:tc>
          <w:tcPr>
            <w:tcW w:w="709" w:type="dxa"/>
          </w:tcPr>
          <w:p w14:paraId="3B177D02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F23944A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2FC9733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3" w:type="dxa"/>
          </w:tcPr>
          <w:p w14:paraId="0F4161D6" w14:textId="77777777" w:rsidR="003E7112" w:rsidRDefault="003E7112" w:rsidP="003E7112">
            <w:pPr>
              <w:rPr>
                <w:rFonts w:asciiTheme="majorBidi" w:hAnsiTheme="majorBidi" w:cstheme="majorBidi"/>
              </w:rPr>
            </w:pPr>
          </w:p>
        </w:tc>
      </w:tr>
    </w:tbl>
    <w:p w14:paraId="3F54DB53" w14:textId="77777777" w:rsidR="006E6399" w:rsidRDefault="006E6399" w:rsidP="00344C03">
      <w:pPr>
        <w:spacing w:after="0"/>
        <w:rPr>
          <w:rFonts w:asciiTheme="majorBidi" w:hAnsiTheme="majorBidi" w:cstheme="majorBidi"/>
        </w:rPr>
      </w:pPr>
    </w:p>
    <w:p w14:paraId="356ED15A" w14:textId="77777777" w:rsidR="003E7112" w:rsidRDefault="006E6399" w:rsidP="00344C03">
      <w:pPr>
        <w:spacing w:after="0"/>
        <w:rPr>
          <w:rFonts w:asciiTheme="majorBidi" w:hAnsiTheme="majorBidi" w:cstheme="majorBidi"/>
        </w:rPr>
      </w:pPr>
      <w:r w:rsidRPr="006E6399">
        <w:rPr>
          <w:rFonts w:asciiTheme="majorBidi" w:hAnsiTheme="majorBidi" w:cstheme="majorBidi"/>
          <w:b/>
          <w:bCs/>
        </w:rPr>
        <w:t>Prix total TI C en toutes lettres :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……………………………………………………………………</w:t>
      </w:r>
    </w:p>
    <w:p w14:paraId="77622722" w14:textId="5C20E019" w:rsidR="006E6399" w:rsidRDefault="006E6399" w:rsidP="00344C03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………………………………………………………………………………………………………….</w:t>
      </w:r>
    </w:p>
    <w:p w14:paraId="74420F19" w14:textId="45205753" w:rsidR="00344C03" w:rsidRDefault="00344C03" w:rsidP="00344C03">
      <w:pPr>
        <w:spacing w:after="0"/>
        <w:rPr>
          <w:rFonts w:asciiTheme="majorBidi" w:hAnsiTheme="majorBidi" w:cstheme="majorBidi"/>
        </w:rPr>
      </w:pPr>
      <w:r w:rsidRPr="00344C03">
        <w:rPr>
          <w:rFonts w:asciiTheme="majorBidi" w:hAnsiTheme="majorBidi" w:cstheme="majorBidi"/>
          <w:b/>
          <w:bCs/>
        </w:rPr>
        <w:t>Validité des prix</w:t>
      </w:r>
      <w:r>
        <w:rPr>
          <w:rFonts w:asciiTheme="majorBidi" w:hAnsiTheme="majorBidi" w:cstheme="majorBidi"/>
        </w:rPr>
        <w:t> : ……………..………………………………………………………………………</w:t>
      </w:r>
    </w:p>
    <w:p w14:paraId="164DEF99" w14:textId="77777777" w:rsidR="00D81CC1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Fournisseur : ……………...…………………………………………………………………………….</w:t>
      </w:r>
    </w:p>
    <w:p w14:paraId="46ED7B67" w14:textId="77777777" w:rsidR="00D81CC1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Adresse : ………………………………………………………………………………………………..</w:t>
      </w:r>
    </w:p>
    <w:p w14:paraId="1FA3E873" w14:textId="77777777" w:rsidR="00D81CC1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Tl : ……………………………..……………………….Fax : ………………..………………………</w:t>
      </w:r>
    </w:p>
    <w:p w14:paraId="6E1948EF" w14:textId="77777777" w:rsidR="00D81CC1" w:rsidRPr="006E6399" w:rsidRDefault="00D81CC1" w:rsidP="00D81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Matricule Fiscale : ……………………………………………………………………………………..</w:t>
      </w:r>
    </w:p>
    <w:p w14:paraId="301BB929" w14:textId="77777777" w:rsidR="00D81CC1" w:rsidRDefault="00D81CC1" w:rsidP="00344C0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</w:p>
    <w:p w14:paraId="04C2EED0" w14:textId="326A390F" w:rsidR="00D81CC1" w:rsidRPr="00D81CC1" w:rsidRDefault="00D81CC1" w:rsidP="00344C0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  <w:t>…………………, le ……/……./………..</w:t>
      </w:r>
    </w:p>
    <w:p w14:paraId="36B27CC4" w14:textId="794A503A" w:rsidR="00D81CC1" w:rsidRPr="00D81CC1" w:rsidRDefault="00D81CC1" w:rsidP="00D81CC1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</w:r>
      <w:r w:rsidRPr="00D81CC1">
        <w:rPr>
          <w:rFonts w:asciiTheme="majorBidi" w:hAnsiTheme="majorBidi" w:cstheme="majorBidi"/>
          <w:b/>
          <w:bCs/>
          <w:sz w:val="20"/>
          <w:szCs w:val="20"/>
        </w:rPr>
        <w:tab/>
        <w:t>Signature et cachet</w:t>
      </w:r>
    </w:p>
    <w:sectPr w:rsidR="00D81CC1" w:rsidRPr="00D81CC1" w:rsidSect="00D81CC1">
      <w:pgSz w:w="11906" w:h="16838"/>
      <w:pgMar w:top="56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248F"/>
    <w:multiLevelType w:val="hybridMultilevel"/>
    <w:tmpl w:val="7F6CD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D482E"/>
    <w:multiLevelType w:val="hybridMultilevel"/>
    <w:tmpl w:val="747064B2"/>
    <w:lvl w:ilvl="0" w:tplc="618CB4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12"/>
    <w:rsid w:val="000413E1"/>
    <w:rsid w:val="00060CA1"/>
    <w:rsid w:val="00295105"/>
    <w:rsid w:val="00344C03"/>
    <w:rsid w:val="003811AC"/>
    <w:rsid w:val="003E7112"/>
    <w:rsid w:val="00574B2F"/>
    <w:rsid w:val="006E6399"/>
    <w:rsid w:val="007366E1"/>
    <w:rsid w:val="00811203"/>
    <w:rsid w:val="009C372C"/>
    <w:rsid w:val="00D81CC1"/>
    <w:rsid w:val="00E30B42"/>
    <w:rsid w:val="00F0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21BC"/>
  <w15:chartTrackingRefBased/>
  <w15:docId w15:val="{C86BDB91-9AA9-42D5-8B91-3CF70A24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res">
    <w:name w:val="Autres_"/>
    <w:basedOn w:val="Policepardfaut"/>
    <w:link w:val="Autres0"/>
    <w:uiPriority w:val="99"/>
    <w:rsid w:val="003E7112"/>
    <w:rPr>
      <w:rFonts w:ascii="Times New Roman" w:hAnsi="Times New Roman" w:cs="Times New Roman"/>
      <w:shd w:val="clear" w:color="auto" w:fill="FFFFFF"/>
    </w:rPr>
  </w:style>
  <w:style w:type="paragraph" w:customStyle="1" w:styleId="Autres0">
    <w:name w:val="Autres"/>
    <w:basedOn w:val="Normal"/>
    <w:link w:val="Autres"/>
    <w:uiPriority w:val="99"/>
    <w:rsid w:val="003E7112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3E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Dhaouadi</dc:creator>
  <cp:keywords/>
  <dc:description/>
  <cp:lastModifiedBy>Hatem Dhaouadi</cp:lastModifiedBy>
  <cp:revision>7</cp:revision>
  <cp:lastPrinted>2019-12-14T21:31:00Z</cp:lastPrinted>
  <dcterms:created xsi:type="dcterms:W3CDTF">2020-01-21T14:46:00Z</dcterms:created>
  <dcterms:modified xsi:type="dcterms:W3CDTF">2020-01-22T07:24:00Z</dcterms:modified>
</cp:coreProperties>
</file>