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0" w:rsidRDefault="004A53C1" w:rsidP="00590D60">
      <w:r w:rsidRPr="004A53C1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-271145</wp:posOffset>
            </wp:positionV>
            <wp:extent cx="1114425" cy="132397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9D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65pt;margin-top:-48.35pt;width:394.5pt;height:128.25pt;z-index:251662336;mso-position-horizontal-relative:text;mso-position-vertical-relative:text" filled="f" stroked="f" strokecolor="red">
            <v:textbox style="mso-next-textbox:#_x0000_s1026">
              <w:txbxContent>
                <w:p w:rsidR="00590D60" w:rsidRPr="00590D60" w:rsidRDefault="00590D60" w:rsidP="009B78D5">
                  <w:pPr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</w:pPr>
                  <w:r w:rsidRPr="00590D60">
                    <w:rPr>
                      <w:rFonts w:ascii="Franklin Gothic Medium" w:hAnsi="Franklin Gothic Medium"/>
                      <w:b/>
                      <w:i/>
                      <w:iCs/>
                      <w:sz w:val="32"/>
                      <w:szCs w:val="32"/>
                    </w:rPr>
                    <w:t xml:space="preserve">       </w:t>
                  </w:r>
                  <w:r w:rsidRPr="00590D60">
                    <w:rPr>
                      <w:rFonts w:asciiTheme="majorBidi" w:hAnsiTheme="majorBidi" w:cstheme="majorBidi"/>
                      <w:b/>
                    </w:rPr>
                    <w:t xml:space="preserve">              </w:t>
                  </w:r>
                  <w:r w:rsidR="009B78D5">
                    <w:rPr>
                      <w:rFonts w:asciiTheme="majorBidi" w:hAnsiTheme="majorBidi" w:cstheme="majorBidi"/>
                      <w:b/>
                    </w:rPr>
                    <w:t xml:space="preserve">Dr. </w:t>
                  </w:r>
                  <w:r w:rsidR="009B78D5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AYMEN</w:t>
                  </w:r>
                  <w:r w:rsidR="00383057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B78D5">
                    <w:rPr>
                      <w:rFonts w:asciiTheme="majorBidi" w:hAnsiTheme="majorBidi" w:cstheme="majorBidi"/>
                      <w:b/>
                      <w:sz w:val="28"/>
                      <w:szCs w:val="28"/>
                    </w:rPr>
                    <w:t>Jemaa</w:t>
                  </w:r>
                  <w:proofErr w:type="spellEnd"/>
                </w:p>
                <w:p w:rsidR="00590D60" w:rsidRPr="00722163" w:rsidRDefault="00590D60" w:rsidP="00590D60">
                  <w:pPr>
                    <w:spacing w:after="0" w:line="240" w:lineRule="auto"/>
                    <w:ind w:left="85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Date et lieu de naissance: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28/</w:t>
                  </w:r>
                  <w:r w:rsidRPr="0072216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0/1985</w:t>
                  </w:r>
                  <w:r w:rsidRPr="0072216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à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Teboulba</w:t>
                  </w:r>
                  <w:proofErr w:type="spellEnd"/>
                  <w:r w:rsidR="009B78D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, Monastir, Tunisie</w:t>
                  </w:r>
                  <w:r w:rsidRPr="0072216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</w:t>
                  </w:r>
                </w:p>
                <w:p w:rsidR="00590D60" w:rsidRDefault="00590D60" w:rsidP="00590D60">
                  <w:pPr>
                    <w:spacing w:after="0" w:line="240" w:lineRule="auto"/>
                    <w:ind w:left="851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C591E">
                    <w:rPr>
                      <w:rFonts w:asciiTheme="majorBidi" w:hAnsiTheme="majorBidi" w:cstheme="majorBidi"/>
                      <w:sz w:val="24"/>
                      <w:szCs w:val="24"/>
                    </w:rPr>
                    <w:t>Nationalit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é</w:t>
                  </w:r>
                  <w:r w:rsidRPr="00FC591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</w:t>
                  </w:r>
                  <w:r w:rsidRPr="00FC591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Tunisienne</w:t>
                  </w:r>
                </w:p>
                <w:p w:rsidR="00590D60" w:rsidRDefault="00460933" w:rsidP="00590D60">
                  <w:pPr>
                    <w:spacing w:after="0" w:line="240" w:lineRule="auto"/>
                    <w:ind w:left="851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60933">
                    <w:rPr>
                      <w:rFonts w:asciiTheme="majorBidi" w:hAnsiTheme="majorBidi" w:cstheme="majorBidi"/>
                      <w:sz w:val="24"/>
                      <w:szCs w:val="24"/>
                    </w:rPr>
                    <w:t>Etat Civil </w:t>
                  </w:r>
                  <w:proofErr w:type="gramStart"/>
                  <w:r w:rsidRPr="00460933">
                    <w:rPr>
                      <w:rFonts w:asciiTheme="majorBidi" w:hAnsiTheme="majorBidi" w:cstheme="majorBidi"/>
                      <w:sz w:val="24"/>
                      <w:szCs w:val="24"/>
                    </w:rPr>
                    <w:t>: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Marié</w:t>
                  </w:r>
                  <w:proofErr w:type="gramEnd"/>
                </w:p>
                <w:p w:rsidR="00590D60" w:rsidRPr="00646A53" w:rsidRDefault="00590D60" w:rsidP="00590D60">
                  <w:pPr>
                    <w:spacing w:after="0" w:line="240" w:lineRule="auto"/>
                    <w:ind w:left="85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46A53">
                    <w:rPr>
                      <w:rFonts w:asciiTheme="majorBidi" w:hAnsiTheme="majorBidi" w:cstheme="majorBidi"/>
                      <w:sz w:val="24"/>
                      <w:szCs w:val="24"/>
                    </w:rPr>
                    <w:t>Tél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éphone</w:t>
                  </w:r>
                  <w:r w:rsidRPr="00646A5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</w:t>
                  </w:r>
                  <w:r w:rsidRPr="00646A5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+216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97</w:t>
                  </w:r>
                  <w:r w:rsidRPr="00646A5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27</w:t>
                  </w:r>
                  <w:r w:rsidRPr="00646A5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57</w:t>
                  </w:r>
                  <w:r w:rsidRPr="00646A5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25</w:t>
                  </w:r>
                </w:p>
                <w:p w:rsidR="00590D60" w:rsidRPr="0077304E" w:rsidRDefault="00383057" w:rsidP="00383057">
                  <w:pPr>
                    <w:spacing w:after="0" w:line="240" w:lineRule="auto"/>
                    <w:ind w:left="851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ORCID </w:t>
                  </w:r>
                  <w:proofErr w:type="gram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Id :</w:t>
                  </w:r>
                  <w:proofErr w:type="gram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Pr="0077304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orcid.org/0000-0001-9808-7279 </w:t>
                  </w:r>
                </w:p>
                <w:p w:rsidR="00590D60" w:rsidRPr="0077304E" w:rsidRDefault="00590D60" w:rsidP="00590D60">
                  <w:pPr>
                    <w:ind w:left="851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/>
                      <w:sz w:val="24"/>
                      <w:szCs w:val="24"/>
                      <w:lang w:val="en-US"/>
                    </w:rPr>
                  </w:pP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E-mail: </w:t>
                  </w:r>
                  <w:r w:rsidR="00A53322" w:rsidRPr="009B78D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jemaa_aymen@yahoo.fr</w:t>
                  </w:r>
                </w:p>
                <w:p w:rsidR="00590D60" w:rsidRPr="0077304E" w:rsidRDefault="00590D60" w:rsidP="00590D60">
                  <w:pPr>
                    <w:ind w:left="851"/>
                    <w:rPr>
                      <w:b/>
                      <w:bCs/>
                      <w:i/>
                      <w:iCs/>
                      <w:color w:val="1F497D"/>
                      <w:lang w:val="en-US"/>
                    </w:rPr>
                  </w:pPr>
                </w:p>
                <w:p w:rsidR="00590D60" w:rsidRPr="0077304E" w:rsidRDefault="00590D60" w:rsidP="00590D60">
                  <w:pPr>
                    <w:ind w:left="851"/>
                    <w:rPr>
                      <w:rFonts w:ascii="Bookman Old Style" w:hAnsi="Bookman Old Style"/>
                      <w:sz w:val="20"/>
                      <w:lang w:val="en-US"/>
                    </w:rPr>
                  </w:pPr>
                </w:p>
                <w:p w:rsidR="00590D60" w:rsidRPr="0077304E" w:rsidRDefault="00590D60" w:rsidP="00590D60">
                  <w:pPr>
                    <w:pStyle w:val="Corpsdetexte"/>
                    <w:rPr>
                      <w:lang w:val="en-US"/>
                    </w:rPr>
                  </w:pPr>
                </w:p>
                <w:p w:rsidR="00590D60" w:rsidRPr="0077304E" w:rsidRDefault="00590D60" w:rsidP="00590D60">
                  <w:pPr>
                    <w:pStyle w:val="Corpsdetexte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90D6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-775970</wp:posOffset>
            </wp:positionV>
            <wp:extent cx="3105150" cy="44767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60" w:rsidRDefault="00590D60" w:rsidP="00590D60"/>
    <w:p w:rsidR="00590D60" w:rsidRDefault="007E19D9" w:rsidP="00590D60">
      <w:r>
        <w:rPr>
          <w:noProof/>
          <w:lang w:eastAsia="fr-FR"/>
        </w:rPr>
        <w:pict>
          <v:shape id="_x0000_s1028" type="#_x0000_t202" style="position:absolute;margin-left:-62.1pt;margin-top:17pt;width:582.95pt;height:219.8pt;z-index:251664384" filled="f" stroked="f" strokecolor="#f0e4a8">
            <v:textbox style="mso-next-textbox:#_x0000_s1028">
              <w:txbxContent>
                <w:p w:rsidR="00590D60" w:rsidRPr="00590D60" w:rsidRDefault="00590D60" w:rsidP="00590D60">
                  <w:pPr>
                    <w:pStyle w:val="Titre5"/>
                    <w:pBdr>
                      <w:bottom w:val="single" w:sz="12" w:space="1" w:color="auto"/>
                    </w:pBdr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D60">
                    <w:rPr>
                      <w:rFonts w:ascii="Times New Roman" w:hAnsi="Times New Roman"/>
                      <w:sz w:val="24"/>
                      <w:szCs w:val="24"/>
                    </w:rPr>
                    <w:t xml:space="preserve">ETUDES ET DIPLOMES </w:t>
                  </w:r>
                </w:p>
                <w:p w:rsidR="00590D60" w:rsidRPr="00590D60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</w:rPr>
                  </w:pPr>
                </w:p>
                <w:p w:rsidR="0077304E" w:rsidRPr="0077304E" w:rsidRDefault="0077304E" w:rsidP="0077304E">
                  <w:pPr>
                    <w:ind w:left="1418" w:hanging="1418"/>
                    <w:jc w:val="both"/>
                    <w:rPr>
                      <w:bCs/>
                    </w:rPr>
                  </w:pP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>201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>-201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22163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22163">
                    <w:rPr>
                      <w:sz w:val="24"/>
                      <w:szCs w:val="24"/>
                    </w:rPr>
                    <w:t xml:space="preserve"> </w:t>
                  </w:r>
                  <w:r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Diplôme de Doctorat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 Génie Electrique obtenu à l’Ecole Nationale d’Ingénieur  de Monastir ENIM.</w:t>
                  </w:r>
                  <w:r w:rsidRPr="00722163">
                    <w:rPr>
                      <w:bCs/>
                    </w:rPr>
                    <w:t xml:space="preserve"> </w:t>
                  </w:r>
                </w:p>
                <w:p w:rsidR="00590D60" w:rsidRPr="00722163" w:rsidRDefault="00590D60" w:rsidP="00590D60">
                  <w:pPr>
                    <w:ind w:left="1418" w:hanging="1418"/>
                    <w:jc w:val="both"/>
                    <w:rPr>
                      <w:bCs/>
                    </w:rPr>
                  </w:pP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2010-2012 </w:t>
                  </w:r>
                  <w:r w:rsidRPr="00722163">
                    <w:rPr>
                      <w:sz w:val="24"/>
                      <w:szCs w:val="24"/>
                    </w:rPr>
                    <w:t xml:space="preserve">   </w:t>
                  </w:r>
                  <w:r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Diplôme de Mastère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recherche en Génie Electrique obtenu à l’Ecole Nationale d’Ingénieur  de Monastir ENIM.</w:t>
                  </w:r>
                  <w:r w:rsidRPr="00722163">
                    <w:rPr>
                      <w:bCs/>
                    </w:rPr>
                    <w:t xml:space="preserve"> </w:t>
                  </w:r>
                </w:p>
                <w:p w:rsidR="00590D60" w:rsidRPr="00722163" w:rsidRDefault="00590D60" w:rsidP="00590D60">
                  <w:pPr>
                    <w:spacing w:line="24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2007-2010       </w:t>
                  </w:r>
                  <w:r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Diplôme National d’Ingénieur en Informatique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spécialité Temps Réel</w:t>
                  </w:r>
                  <w:r w:rsidR="009B78D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et systèmes embarqués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obtenu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à l’Institut Supérieur des 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>Sciences Appliquées et de Technologie de Sousse ISSAT.</w:t>
                  </w:r>
                </w:p>
                <w:p w:rsidR="00590D60" w:rsidRDefault="00590D60" w:rsidP="00590D60">
                  <w:pPr>
                    <w:spacing w:before="30" w:after="30"/>
                    <w:ind w:left="1416" w:hanging="1416"/>
                  </w:pP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>2004-2007</w:t>
                  </w:r>
                  <w:r w:rsidRPr="00722163">
                    <w:t xml:space="preserve">     </w:t>
                  </w:r>
                  <w:r>
                    <w:t xml:space="preserve">   </w:t>
                  </w:r>
                  <w:r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Diplôme Technicien Supérieurs En Informatique</w:t>
                  </w:r>
                  <w:r w:rsidRPr="00590D6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(Réseaux Informatique) obtenue à l’Institut Supérieur des Etudes Technologique de Sousse ISET.</w:t>
                  </w:r>
                </w:p>
                <w:p w:rsidR="00590D60" w:rsidRPr="009A4BC7" w:rsidRDefault="00590D60" w:rsidP="009B78D5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22163">
                    <w:t xml:space="preserve"> </w:t>
                  </w:r>
                  <w:r w:rsidRPr="007700C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Juin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2004        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Obtention du </w:t>
                  </w:r>
                  <w:r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Bac</w:t>
                  </w:r>
                  <w:r w:rsidR="009B78D5"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calauréat</w:t>
                  </w:r>
                  <w:r w:rsidR="009B78D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 Mathématique.</w:t>
                  </w:r>
                </w:p>
              </w:txbxContent>
            </v:textbox>
          </v:shape>
        </w:pict>
      </w:r>
    </w:p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7E19D9" w:rsidP="00590D60">
      <w:r>
        <w:rPr>
          <w:noProof/>
          <w:lang w:eastAsia="fr-FR"/>
        </w:rPr>
        <w:pict>
          <v:shape id="_x0000_s1029" type="#_x0000_t202" style="position:absolute;margin-left:-70.25pt;margin-top:20.9pt;width:591.1pt;height:288.35pt;z-index:251665408" strokecolor="white">
            <v:textbox style="mso-next-textbox:#_x0000_s1029">
              <w:txbxContent>
                <w:p w:rsidR="00590D60" w:rsidRPr="00590D60" w:rsidRDefault="00590D60" w:rsidP="00590D60">
                  <w:pPr>
                    <w:pStyle w:val="Titre5"/>
                    <w:pBdr>
                      <w:bottom w:val="single" w:sz="12" w:space="1" w:color="auto"/>
                    </w:pBdr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D60">
                    <w:rPr>
                      <w:rFonts w:ascii="Times New Roman" w:hAnsi="Times New Roman"/>
                      <w:sz w:val="24"/>
                      <w:szCs w:val="24"/>
                    </w:rPr>
                    <w:t>EXPERIENCE PROFESSIONNELLE</w:t>
                  </w:r>
                  <w:r w:rsidR="009B78D5">
                    <w:rPr>
                      <w:rFonts w:ascii="Times New Roman" w:hAnsi="Times New Roman"/>
                      <w:sz w:val="24"/>
                      <w:szCs w:val="24"/>
                    </w:rPr>
                    <w:t xml:space="preserve"> ET STAGES</w:t>
                  </w:r>
                </w:p>
                <w:p w:rsidR="00AF26D7" w:rsidRPr="00AF26D7" w:rsidRDefault="00AF26D7" w:rsidP="00AF26D7">
                  <w:pPr>
                    <w:tabs>
                      <w:tab w:val="num" w:pos="360"/>
                    </w:tabs>
                    <w:spacing w:line="240" w:lineRule="auto"/>
                    <w:ind w:left="1416" w:hanging="1416"/>
                    <w:rPr>
                      <w:rFonts w:asciiTheme="majorBidi" w:hAnsiTheme="majorBidi" w:cstheme="majorBidi"/>
                      <w:sz w:val="4"/>
                      <w:szCs w:val="24"/>
                    </w:rPr>
                  </w:pPr>
                </w:p>
                <w:p w:rsidR="0077304E" w:rsidRDefault="0077304E" w:rsidP="004A53C1">
                  <w:pPr>
                    <w:tabs>
                      <w:tab w:val="num" w:pos="360"/>
                    </w:tabs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</w:t>
                  </w:r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>8-2019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Pr="009B78D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Ingénieur informatique</w:t>
                  </w:r>
                  <w:r w:rsidR="009B78D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(conception, développement et sécurité)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chez la Société</w:t>
                  </w:r>
                  <w:r w:rsidR="009B78D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>Study</w:t>
                  </w:r>
                  <w:proofErr w:type="spellEnd"/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>Work</w:t>
                  </w:r>
                  <w:proofErr w:type="spellEnd"/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>Travel</w:t>
                  </w:r>
                  <w:proofErr w:type="spellEnd"/>
                  <w:r w:rsidR="004A53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« SWT »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 Monastir, Tunisie.</w:t>
                  </w:r>
                </w:p>
                <w:p w:rsidR="00AF26D7" w:rsidRDefault="0077304E" w:rsidP="009B78D5">
                  <w:pPr>
                    <w:tabs>
                      <w:tab w:val="num" w:pos="360"/>
                    </w:tabs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="00AF26D7">
                    <w:rPr>
                      <w:rFonts w:asciiTheme="majorBidi" w:hAnsiTheme="majorBidi" w:cstheme="majorBidi"/>
                      <w:sz w:val="24"/>
                      <w:szCs w:val="24"/>
                    </w:rPr>
                    <w:t>Stage doctoral à la Faculté d’Ingénierie Electrique de Bucarest-Roumanie.</w:t>
                  </w:r>
                </w:p>
                <w:p w:rsidR="00590D60" w:rsidRPr="007C6E65" w:rsidRDefault="00590D60" w:rsidP="009B78D5">
                  <w:pPr>
                    <w:tabs>
                      <w:tab w:val="num" w:pos="360"/>
                    </w:tabs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2012              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>Validation du stage pédagogique de Mastère Génie Electrique.</w:t>
                  </w:r>
                </w:p>
                <w:p w:rsidR="00590D60" w:rsidRPr="007C6E65" w:rsidRDefault="00590D60" w:rsidP="009B78D5">
                  <w:pPr>
                    <w:tabs>
                      <w:tab w:val="num" w:pos="360"/>
                    </w:tabs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2010   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Stage de  Projet de Fin d’Etude de 6 mois à la société AZUREX pour  l’obtention du Diplôme National d’Ingénieur en Informatique spécialité Temps Réel (Automatisation d’une machine laveuse essoreuse)</w:t>
                  </w:r>
                </w:p>
                <w:p w:rsidR="00590D60" w:rsidRPr="007C6E65" w:rsidRDefault="00590D60" w:rsidP="009B78D5">
                  <w:pPr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>2009               Stage Ingénieur de 3 mois à la société AZUREX</w:t>
                  </w:r>
                </w:p>
                <w:p w:rsidR="00C80E1B" w:rsidRPr="00C80E1B" w:rsidRDefault="00590D60" w:rsidP="009B78D5">
                  <w:pPr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2007               </w:t>
                  </w:r>
                  <w:r w:rsidR="00C80E1B" w:rsidRPr="00C80E1B">
                    <w:rPr>
                      <w:rFonts w:asciiTheme="majorBidi" w:hAnsiTheme="majorBidi" w:cstheme="majorBidi"/>
                      <w:sz w:val="24"/>
                      <w:szCs w:val="24"/>
                    </w:rPr>
                    <w:t>Stage de Projet de Fin d’Etude de 6 mois pour  l’obtention du Diplôme Technicien Supérieurs En Informatique (Réseaux Informatique)  réalisé au sein de la société INSEN.  (Implémentation d’un annuaire LDAP sous UNIX).</w:t>
                  </w:r>
                </w:p>
                <w:p w:rsidR="00590D60" w:rsidRPr="007C6E65" w:rsidRDefault="00590D60" w:rsidP="009B78D5">
                  <w:pPr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2006               Stage technicien d’un mois </w:t>
                  </w:r>
                  <w:r w:rsidR="00C80E1B" w:rsidRPr="00C80E1B">
                    <w:rPr>
                      <w:rFonts w:asciiTheme="majorBidi" w:hAnsiTheme="majorBidi" w:cstheme="majorBidi"/>
                      <w:sz w:val="24"/>
                      <w:szCs w:val="24"/>
                    </w:rPr>
                    <w:t>à la société DELTA-COM.</w:t>
                  </w:r>
                </w:p>
                <w:p w:rsidR="00590D60" w:rsidRPr="007C6E65" w:rsidRDefault="00590D60" w:rsidP="009B78D5">
                  <w:pPr>
                    <w:spacing w:after="0" w:line="36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>2005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Stage ouvrier d’un mois à la société </w:t>
                  </w:r>
                  <w:r w:rsidR="00C80E1B">
                    <w:rPr>
                      <w:rFonts w:asciiTheme="majorBidi" w:hAnsiTheme="majorBidi" w:cstheme="majorBidi"/>
                      <w:sz w:val="24"/>
                      <w:szCs w:val="24"/>
                    </w:rPr>
                    <w:t>SARTEX</w:t>
                  </w:r>
                </w:p>
                <w:p w:rsidR="00590D60" w:rsidRPr="007C6E65" w:rsidRDefault="00590D60" w:rsidP="00590D60"/>
                <w:p w:rsidR="00590D60" w:rsidRPr="007C6E65" w:rsidRDefault="00590D60" w:rsidP="00590D60"/>
              </w:txbxContent>
            </v:textbox>
          </v:shape>
        </w:pict>
      </w:r>
    </w:p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4A53C1" w:rsidP="00590D60">
      <w:r>
        <w:rPr>
          <w:noProof/>
          <w:lang w:eastAsia="fr-FR"/>
        </w:rPr>
        <w:pict>
          <v:shape id="_x0000_s1030" type="#_x0000_t202" style="position:absolute;margin-left:-64.15pt;margin-top:5.25pt;width:585pt;height:183.95pt;z-index:251666432" filled="f" stroked="f" strokecolor="#f0e4a8">
            <v:textbox style="mso-next-textbox:#_x0000_s1030">
              <w:txbxContent>
                <w:p w:rsidR="00590D60" w:rsidRPr="00590D60" w:rsidRDefault="00590D60" w:rsidP="00590D60">
                  <w:pPr>
                    <w:pStyle w:val="Titre4"/>
                    <w:pBdr>
                      <w:bottom w:val="single" w:sz="12" w:space="0" w:color="auto"/>
                    </w:pBdr>
                    <w:tabs>
                      <w:tab w:val="left" w:pos="9585"/>
                    </w:tabs>
                    <w:rPr>
                      <w:rFonts w:ascii="Times New Roman" w:hAnsi="Times New Roman"/>
                      <w:caps/>
                      <w:sz w:val="24"/>
                      <w:szCs w:val="24"/>
                      <w:lang w:val="fr-FR"/>
                    </w:rPr>
                  </w:pPr>
                  <w:r w:rsidRPr="00590D60">
                    <w:rPr>
                      <w:rFonts w:ascii="Times New Roman" w:hAnsi="Times New Roman"/>
                      <w:caps/>
                      <w:sz w:val="24"/>
                      <w:szCs w:val="24"/>
                      <w:lang w:val="fr-FR"/>
                    </w:rPr>
                    <w:t>Enseignement</w:t>
                  </w:r>
                  <w:r w:rsidRPr="00590D60">
                    <w:rPr>
                      <w:rFonts w:ascii="Times New Roman" w:hAnsi="Times New Roman"/>
                      <w:caps/>
                      <w:sz w:val="24"/>
                      <w:szCs w:val="24"/>
                      <w:lang w:val="fr-FR"/>
                    </w:rPr>
                    <w:tab/>
                  </w:r>
                </w:p>
                <w:p w:rsidR="00590D60" w:rsidRPr="00590D60" w:rsidRDefault="00590D60" w:rsidP="00590D60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254EA" w:rsidRPr="007C6E65" w:rsidRDefault="009254EA" w:rsidP="009254EA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2013-2014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Enseignant vacataire  à  l’Institut Supérieur des Sciences Appliquées et de Technologie de Sousse ISSAT.  </w:t>
                  </w:r>
                </w:p>
                <w:p w:rsidR="00590D60" w:rsidRPr="007C6E65" w:rsidRDefault="00590D60" w:rsidP="00590D60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2012-2013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Enseignant vacataire  à  l’Institut Supérieur des Sciences Appliquées et de Technologie de Sousse ISSAT.  </w:t>
                  </w:r>
                </w:p>
                <w:p w:rsidR="00590D60" w:rsidRPr="00722163" w:rsidRDefault="00590D60" w:rsidP="00590D60">
                  <w:pPr>
                    <w:ind w:left="1418" w:hanging="1418"/>
                    <w:jc w:val="both"/>
                    <w:rPr>
                      <w:bCs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Juin 2012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Validation du stage pédagogique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à 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>l’Ecole Nationale d’Ingénieur  de Monastir ENIM.</w:t>
                  </w:r>
                  <w:r w:rsidRPr="00722163">
                    <w:rPr>
                      <w:bCs/>
                    </w:rPr>
                    <w:t xml:space="preserve"> </w:t>
                  </w:r>
                </w:p>
                <w:p w:rsidR="004A53C1" w:rsidRDefault="004A53C1" w:rsidP="004A53C1">
                  <w:pPr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2011-2012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Enseignant vacataire  à l’Institut Supérieur des Sciences Appliquées et de Technologie de Sousse ISSAT.  </w:t>
                  </w:r>
                </w:p>
                <w:p w:rsidR="00590D60" w:rsidRPr="007C6E65" w:rsidRDefault="00590D60" w:rsidP="00590D60">
                  <w:pPr>
                    <w:ind w:left="2832" w:hanging="283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90D60" w:rsidRPr="007C6E65" w:rsidRDefault="00590D60" w:rsidP="00590D60">
                  <w:pPr>
                    <w:ind w:left="2832" w:hanging="2832"/>
                    <w:rPr>
                      <w:rFonts w:ascii="Bookman Old Style" w:hAnsi="Bookman Old Style"/>
                      <w:sz w:val="18"/>
                    </w:rPr>
                  </w:pPr>
                </w:p>
                <w:p w:rsidR="00590D60" w:rsidRPr="007C6E65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</w:rPr>
                  </w:pPr>
                </w:p>
              </w:txbxContent>
            </v:textbox>
          </v:shape>
        </w:pict>
      </w:r>
    </w:p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4A53C1" w:rsidP="00590D60">
      <w:r>
        <w:rPr>
          <w:noProof/>
          <w:lang w:eastAsia="fr-FR"/>
        </w:rPr>
        <w:lastRenderedPageBreak/>
        <w:pict>
          <v:shape id="_x0000_s1036" type="#_x0000_t202" style="position:absolute;margin-left:-62.45pt;margin-top:23.65pt;width:585pt;height:490.1pt;z-index:251672576" strokecolor="white">
            <v:textbox style="mso-next-textbox:#_x0000_s1036">
              <w:txbxContent>
                <w:p w:rsidR="00AF26D7" w:rsidRPr="0022133E" w:rsidRDefault="00AF26D7" w:rsidP="00AF26D7">
                  <w:pPr>
                    <w:pStyle w:val="Titre5"/>
                    <w:pBdr>
                      <w:bottom w:val="single" w:sz="12" w:space="1" w:color="auto"/>
                    </w:pBdr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ARTICLES SCIENTIFIQUES</w:t>
                  </w:r>
                </w:p>
                <w:p w:rsidR="00AF26D7" w:rsidRPr="009255C9" w:rsidRDefault="00AF26D7" w:rsidP="00AF26D7">
                  <w:pPr>
                    <w:tabs>
                      <w:tab w:val="num" w:pos="360"/>
                    </w:tabs>
                    <w:spacing w:line="240" w:lineRule="auto"/>
                    <w:ind w:left="1416" w:hanging="1416"/>
                    <w:rPr>
                      <w:rFonts w:asciiTheme="majorBidi" w:hAnsiTheme="majorBidi" w:cstheme="majorBidi"/>
                      <w:sz w:val="12"/>
                      <w:szCs w:val="24"/>
                    </w:rPr>
                  </w:pPr>
                </w:p>
                <w:p w:rsidR="00AF26D7" w:rsidRDefault="00AF26D7" w:rsidP="009E1F77">
                  <w:pPr>
                    <w:pStyle w:val="papertitle"/>
                    <w:spacing w:after="0"/>
                    <w:ind w:left="1410" w:hanging="141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2015</w:t>
                  </w:r>
                  <w:r w:rsidR="00B30FBC">
                    <w:rPr>
                      <w:rFonts w:asciiTheme="majorBidi" w:hAnsiTheme="majorBidi" w:cstheme="majorBidi"/>
                      <w:sz w:val="24"/>
                      <w:szCs w:val="24"/>
                    </w:rPr>
                    <w:t>-Aout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 xml:space="preserve">Publication </w:t>
                  </w:r>
                  <w:r w:rsidR="008D46C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 </w:t>
                  </w:r>
                  <w:r w:rsidR="008D46CE" w:rsidRPr="008D46C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l’Article </w:t>
                  </w:r>
                  <w:r w:rsidR="009E1F77">
                    <w:rPr>
                      <w:rFonts w:asciiTheme="majorBidi" w:hAnsiTheme="majorBidi" w:cstheme="majorBidi"/>
                      <w:sz w:val="24"/>
                      <w:szCs w:val="24"/>
                    </w:rPr>
                    <w:t>‘‘</w:t>
                  </w:r>
                  <w:r w:rsidR="008D46CE" w:rsidRPr="008D46CE">
                    <w:rPr>
                      <w:rFonts w:eastAsia="MS Mincho"/>
                      <w:sz w:val="24"/>
                      <w:szCs w:val="24"/>
                    </w:rPr>
                    <w:t xml:space="preserve">Comparison of Hill-Climbing and Artificial Neural Network Maximum </w:t>
                  </w:r>
                  <w:r w:rsidR="008D46CE">
                    <w:rPr>
                      <w:rFonts w:eastAsia="MS Mincho"/>
                      <w:sz w:val="24"/>
                      <w:szCs w:val="24"/>
                    </w:rPr>
                    <w:t xml:space="preserve">  </w:t>
                  </w:r>
                  <w:r w:rsidR="008D46CE" w:rsidRPr="008D46CE">
                    <w:rPr>
                      <w:rFonts w:eastAsia="MS Mincho"/>
                      <w:sz w:val="24"/>
                      <w:szCs w:val="24"/>
                    </w:rPr>
                    <w:t>Power Point Tracking Techniques for Photovoltaic Modules</w:t>
                  </w:r>
                  <w:r w:rsidR="009E1F77">
                    <w:rPr>
                      <w:rFonts w:eastAsia="MS Mincho"/>
                      <w:sz w:val="24"/>
                      <w:szCs w:val="24"/>
                    </w:rPr>
                    <w:t>’’</w:t>
                  </w:r>
                  <w:r w:rsidRPr="008D46C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à la deuxième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Conférence Internationale « </w:t>
                  </w:r>
                  <w:r w:rsidRPr="00F5625F">
                    <w:rPr>
                      <w:rFonts w:asciiTheme="majorBidi" w:hAnsiTheme="majorBidi" w:cstheme="majorBidi"/>
                      <w:sz w:val="24"/>
                      <w:szCs w:val="24"/>
                    </w:rPr>
                    <w:t>MATHEMATICS AND COMPUTERS IN SCIENCES AND INDUSTRY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 »</w:t>
                  </w:r>
                  <w:r w:rsidR="00B30FB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Malta 2015.</w:t>
                  </w:r>
                </w:p>
                <w:p w:rsidR="00B30FBC" w:rsidRPr="0077304E" w:rsidRDefault="00B30FBC" w:rsidP="009E1F77">
                  <w:pPr>
                    <w:tabs>
                      <w:tab w:val="num" w:pos="360"/>
                    </w:tabs>
                    <w:ind w:left="1416" w:hanging="141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2016-Mai 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Publication </w:t>
                  </w:r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de </w:t>
                  </w:r>
                  <w:proofErr w:type="spellStart"/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="009E1F7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</w:t>
                  </w:r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</w:t>
                  </w:r>
                  <w:r w:rsidR="008D46CE"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 xml:space="preserve">Comparison of Fuzzy and </w:t>
                  </w:r>
                  <w:proofErr w:type="spellStart"/>
                  <w:r w:rsidR="008D46CE"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Neuro</w:t>
                  </w:r>
                  <w:proofErr w:type="spellEnd"/>
                  <w:r w:rsidR="008D46CE"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-Fuzzy Controllers for Maximum Power Point Tracking of Photovoltaic Modules</w:t>
                  </w:r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</w:t>
                  </w:r>
                  <w:r w:rsidR="009E1F7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à la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Conférence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Internationale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 « International Conference on Renewable Energies and Power Quality</w:t>
                  </w:r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(ICREPQ’16)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 », </w:t>
                  </w:r>
                  <w:proofErr w:type="spellStart"/>
                  <w:r w:rsidR="008D46C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Espagne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2016.</w:t>
                  </w:r>
                </w:p>
                <w:p w:rsidR="00B30FBC" w:rsidRPr="004A53C1" w:rsidRDefault="00B30FBC" w:rsidP="009E1F77">
                  <w:pPr>
                    <w:tabs>
                      <w:tab w:val="num" w:pos="360"/>
                    </w:tabs>
                    <w:ind w:left="1416" w:hanging="141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2016-Aout</w:t>
                  </w:r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9E1F77"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Publication de </w:t>
                  </w:r>
                  <w:proofErr w:type="spellStart"/>
                  <w:r w:rsidR="009E1F77"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="009E1F77"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‘‘</w:t>
                  </w:r>
                  <w:r w:rsidR="009E1F77" w:rsidRPr="004A53C1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 xml:space="preserve">Maximum Power Point Tracking of Photovoltaic </w:t>
                  </w:r>
                  <w:proofErr w:type="gramStart"/>
                  <w:r w:rsidR="009E1F77" w:rsidRPr="004A53C1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Modules :Comparison</w:t>
                  </w:r>
                  <w:proofErr w:type="gramEnd"/>
                  <w:r w:rsidR="009E1F77" w:rsidRPr="004A53C1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 xml:space="preserve"> of Fuzzy Logic and Artificial Network Controllers’ Performances</w:t>
                  </w:r>
                  <w:r w:rsidR="009E1F77"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’’</w:t>
                  </w:r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à la </w:t>
                  </w:r>
                  <w:proofErr w:type="spellStart"/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Troisième</w:t>
                  </w:r>
                  <w:proofErr w:type="spellEnd"/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Conférence</w:t>
                  </w:r>
                  <w:proofErr w:type="spellEnd"/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Internationale</w:t>
                  </w:r>
                  <w:proofErr w:type="spellEnd"/>
                  <w:r w:rsidRPr="004A53C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 « MATHEMATICS AND COMPUTERS IN SCIENCES AND INDUSTRY », Chine 2016.</w:t>
                  </w:r>
                </w:p>
                <w:p w:rsidR="009E1F77" w:rsidRPr="0077304E" w:rsidRDefault="009E1F77" w:rsidP="009E1F77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proofErr w:type="gram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2016-Nov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Publication de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‘</w:t>
                  </w:r>
                  <w:r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>‘</w:t>
                  </w:r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 xml:space="preserve">Maximum Power Point Tracking of Photovoltaic Modules Comparison of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Neuro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-Fuzzy (ANFIS) and Artificial Network Controllers Performances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’’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NAUN,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Vol-3, 2016, Page 53-57.</w:t>
                  </w:r>
                  <w:proofErr w:type="gramEnd"/>
                  <w:r w:rsidRPr="008D46CE">
                    <w:rPr>
                      <w:rStyle w:val="Titre4Car"/>
                      <w:rFonts w:asciiTheme="majorBidi" w:eastAsiaTheme="minorHAns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8D46CE"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:rsidR="008D46CE" w:rsidRPr="0077304E" w:rsidRDefault="008D46CE" w:rsidP="009C5E0E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2016-Dec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Publication de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="009E1F7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</w:t>
                  </w:r>
                  <w:r w:rsidR="009E1F77"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>‘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Performance Assessment of a Wind Turbine using Fuzzy Logic and Artificial Network </w:t>
                  </w:r>
                  <w:r w:rsidRPr="0077304E">
                    <w:rPr>
                      <w:rStyle w:val="fontstyle01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en-US"/>
                    </w:rPr>
                    <w:t>Controllers</w:t>
                  </w:r>
                  <w:r w:rsidR="009E1F77" w:rsidRPr="0077304E">
                    <w:rPr>
                      <w:rStyle w:val="fontstyle01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en-US"/>
                    </w:rPr>
                    <w:t>’</w:t>
                  </w:r>
                  <w:r w:rsidR="009C5E0E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JAEMS</w:t>
                  </w:r>
                  <w:proofErr w:type="gramStart"/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Vol</w:t>
                  </w:r>
                  <w:proofErr w:type="gram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-2, Issue-12, Dec-2016, Page 1988-1994.</w:t>
                  </w:r>
                  <w:r w:rsidRPr="008D46CE">
                    <w:rPr>
                      <w:rStyle w:val="Titre4Car"/>
                      <w:rFonts w:asciiTheme="majorBidi" w:eastAsiaTheme="minorHAns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8D46CE"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  <w:p w:rsidR="009E1F77" w:rsidRPr="0077304E" w:rsidRDefault="009E1F77" w:rsidP="000B0F57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2016-Dec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Publication de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‘</w:t>
                  </w:r>
                  <w:r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>‘</w:t>
                  </w:r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 xml:space="preserve">Extracting Maximum Power from Wind Turbines using Tip Speed Ratio,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HillClimbing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 xml:space="preserve"> and Neural</w:t>
                  </w:r>
                  <w:r w:rsidRPr="0077304E">
                    <w:rPr>
                      <w:rFonts w:ascii="TimesNewRomanPS-BoldMT" w:hAnsi="TimesNewRomanPS-BoldMT"/>
                      <w:b/>
                      <w:bCs/>
                      <w:color w:val="000000"/>
                      <w:sz w:val="48"/>
                      <w:lang w:val="en-US"/>
                    </w:rPr>
                    <w:t xml:space="preserve"> </w:t>
                  </w:r>
                  <w:r w:rsidRPr="0077304E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Network controllers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’’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IJAREEIE,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Vol-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5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Issue-12, Dec-2016, Page 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8801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-</w:t>
                  </w:r>
                  <w:r w:rsidR="000B0F57"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8808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.  </w:t>
                  </w:r>
                </w:p>
                <w:p w:rsidR="00B30FBC" w:rsidRDefault="009C2C80" w:rsidP="009C2C80">
                  <w:pPr>
                    <w:tabs>
                      <w:tab w:val="num" w:pos="360"/>
                    </w:tabs>
                    <w:ind w:left="1416" w:hanging="1416"/>
                  </w:pP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2018-Juillet</w:t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Publication de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‘‘Hardware Implementation of a Fuzzy Logic Controller for a Hybrid Wind-Solar System in an Isolated Site’’, International Journal of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Photoenergy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</w:t>
                  </w:r>
                  <w:r w:rsid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2018 ,</w:t>
                  </w:r>
                  <w:proofErr w:type="gramEnd"/>
                  <w:r w:rsid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16 pages , </w:t>
                  </w:r>
                  <w:hyperlink r:id="rId7" w:history="1">
                    <w:r w:rsidRPr="0077304E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doi.org/10.1155/2018/5379864</w:t>
                    </w:r>
                  </w:hyperlink>
                </w:p>
                <w:p w:rsidR="004A53C1" w:rsidRPr="004A53C1" w:rsidRDefault="004A53C1" w:rsidP="004A53C1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2019-Mai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Publication de </w:t>
                  </w:r>
                  <w:proofErr w:type="spellStart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l’Article</w:t>
                  </w:r>
                  <w:proofErr w:type="spellEnd"/>
                  <w:r w:rsidRPr="0077304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‘‘</w:t>
                  </w:r>
                  <w:r w:rsidRPr="00B1158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Sizing control and hardware implementation of hybrid wind-solar power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Pr="00B11585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system, based on ANN approach, for pumping water.</w:t>
                  </w: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’’, </w:t>
                  </w:r>
                  <w:r w:rsidRPr="00EE2AC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International Journal of </w:t>
                  </w:r>
                  <w:proofErr w:type="spellStart"/>
                  <w:r w:rsidRPr="00EE2AC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Photoenergy</w:t>
                  </w:r>
                  <w:proofErr w:type="spellEnd"/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Vol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ume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>2019, 16 pages</w:t>
                  </w: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8" w:history="1">
                    <w:r w:rsidRPr="004A53C1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doi.org/10.1155/2019/5672032</w:t>
                    </w:r>
                  </w:hyperlink>
                </w:p>
                <w:p w:rsidR="004A53C1" w:rsidRPr="00DC0EDC" w:rsidRDefault="004A53C1" w:rsidP="004A53C1">
                  <w:pPr>
                    <w:spacing w:after="0" w:line="240" w:lineRule="auto"/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  <w:lang w:val="en-US" w:eastAsia="en-US"/>
                    </w:rPr>
                  </w:pPr>
                </w:p>
                <w:p w:rsidR="004A53C1" w:rsidRPr="0077304E" w:rsidRDefault="004A53C1" w:rsidP="009C2C80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B30FBC" w:rsidRPr="0077304E" w:rsidRDefault="00B30FBC" w:rsidP="00AF26D7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B30FBC" w:rsidRPr="0077304E" w:rsidRDefault="00B30FBC" w:rsidP="00AF26D7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AF26D7" w:rsidRPr="0077304E" w:rsidRDefault="00AF26D7" w:rsidP="00AF26D7">
                  <w:pPr>
                    <w:rPr>
                      <w:lang w:val="en-US"/>
                    </w:rPr>
                  </w:pPr>
                </w:p>
                <w:p w:rsidR="00AF26D7" w:rsidRPr="0077304E" w:rsidRDefault="00AF26D7" w:rsidP="00AF26D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E19D9">
        <w:rPr>
          <w:noProof/>
        </w:rPr>
        <w:pict>
          <v:shape id="_x0000_s1035" type="#_x0000_t202" style="position:absolute;margin-left:-62.45pt;margin-top:-25.1pt;width:587.5pt;height:58.95pt;z-index:251671552;mso-height-percent:200;mso-height-percent:200;mso-width-relative:margin;mso-height-relative:margin" stroked="f">
            <v:textbox style="mso-next-textbox:#_x0000_s1035;mso-fit-shape-to-text:t">
              <w:txbxContent>
                <w:p w:rsidR="00383057" w:rsidRDefault="00383057" w:rsidP="00383057">
                  <w:pPr>
                    <w:ind w:left="2832" w:hanging="2832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2011-2012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Enseignant vacataire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à la Faculté des Lettres et des Sciences Humaines de Sousse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  <w:p w:rsidR="00AF26D7" w:rsidRDefault="00AF26D7"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>Octob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re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2011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Formateur</w:t>
                  </w:r>
                  <w:r w:rsidRPr="007C6E6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 Visual Basic 6 à </w:t>
                  </w:r>
                  <w:r w:rsidRPr="00722163">
                    <w:rPr>
                      <w:rFonts w:asciiTheme="majorBidi" w:hAnsiTheme="majorBidi" w:cstheme="majorBidi"/>
                      <w:sz w:val="24"/>
                      <w:szCs w:val="24"/>
                    </w:rPr>
                    <w:t>l’Ecole Nationale d’Ingénieur  de Monastir ENIM.</w:t>
                  </w:r>
                </w:p>
              </w:txbxContent>
            </v:textbox>
          </v:shape>
        </w:pict>
      </w:r>
    </w:p>
    <w:p w:rsidR="00590D60" w:rsidRDefault="00590D60" w:rsidP="00590D60"/>
    <w:p w:rsidR="00590D60" w:rsidRDefault="00590D60" w:rsidP="00590D6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5911850</wp:posOffset>
            </wp:positionV>
            <wp:extent cx="2449830" cy="3076575"/>
            <wp:effectExtent l="19050" t="0" r="7620" b="0"/>
            <wp:wrapNone/>
            <wp:docPr id="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60" w:rsidRDefault="00590D60" w:rsidP="00590D60"/>
    <w:p w:rsidR="006C68A9" w:rsidRDefault="004A53C1">
      <w:r>
        <w:rPr>
          <w:noProof/>
          <w:lang w:eastAsia="fr-FR"/>
        </w:rPr>
        <w:pict>
          <v:shape id="_x0000_s1033" type="#_x0000_t202" style="position:absolute;margin-left:-65.45pt;margin-top:500.4pt;width:581.85pt;height:95.85pt;z-index:251669504" filled="f" stroked="f" strokecolor="#f0e4a8">
            <v:textbox style="mso-next-textbox:#_x0000_s1033">
              <w:txbxContent>
                <w:p w:rsidR="00590D60" w:rsidRPr="00FE1366" w:rsidRDefault="00590D60" w:rsidP="00590D60">
                  <w:pPr>
                    <w:pStyle w:val="Titre4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FE1366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LES OUTILS INFORMATIQUES ET ELECTRONIQUE</w:t>
                  </w:r>
                </w:p>
                <w:p w:rsidR="00590D60" w:rsidRPr="00FE1366" w:rsidRDefault="00590D60" w:rsidP="00590D60">
                  <w:pPr>
                    <w:spacing w:after="0"/>
                    <w:jc w:val="both"/>
                  </w:pPr>
                  <w:r w:rsidRPr="00FE1366">
                    <w:tab/>
                  </w:r>
                </w:p>
                <w:p w:rsidR="00BE70E9" w:rsidRPr="00BE70E9" w:rsidRDefault="00590D60" w:rsidP="00BE70E9">
                  <w:pPr>
                    <w:rPr>
                      <w:lang w:val="en-US"/>
                    </w:rPr>
                  </w:pPr>
                  <w:proofErr w:type="spellStart"/>
                  <w:r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Logiciel</w:t>
                  </w:r>
                  <w:proofErr w:type="spellEnd"/>
                  <w:r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Suite Microsoft Office, </w:t>
                  </w:r>
                  <w:proofErr w:type="spellStart"/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Matlab</w:t>
                  </w:r>
                  <w:proofErr w:type="spellEnd"/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Simulink</w:t>
                  </w:r>
                  <w:proofErr w:type="spellEnd"/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Step7,</w:t>
                  </w:r>
                  <w:r w:rsidR="00862EED" w:rsidRPr="00862EE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PL7-PRO,</w:t>
                  </w:r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Autocad</w:t>
                  </w:r>
                  <w:proofErr w:type="spellEnd"/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Eagle, </w:t>
                  </w:r>
                  <w:proofErr w:type="spellStart"/>
                  <w:r w:rsid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Orcad</w:t>
                  </w:r>
                  <w:proofErr w:type="spellEnd"/>
                  <w:r w:rsid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Visual C++</w:t>
                  </w:r>
                </w:p>
                <w:p w:rsidR="00590D60" w:rsidRPr="00FE1366" w:rsidRDefault="00590D60" w:rsidP="00590D60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E1366">
                    <w:rPr>
                      <w:rFonts w:asciiTheme="majorBidi" w:hAnsiTheme="majorBidi" w:cstheme="majorBidi"/>
                      <w:sz w:val="24"/>
                      <w:szCs w:val="24"/>
                    </w:rPr>
                    <w:t>Programmation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Pr="00FE1366">
                    <w:rPr>
                      <w:rFonts w:asciiTheme="majorBidi" w:hAnsiTheme="majorBidi" w:cstheme="majorBidi"/>
                      <w:sz w:val="24"/>
                      <w:szCs w:val="24"/>
                    </w:rPr>
                    <w:t>Pascal, C, C++, JAVA, Vb.net, Vb6, MATLAB, Maple, Prolog, VHDL</w:t>
                  </w:r>
                  <w:r w:rsidR="009A2F9C">
                    <w:rPr>
                      <w:rFonts w:asciiTheme="majorBidi" w:hAnsiTheme="majorBidi" w:cstheme="majorBidi"/>
                      <w:sz w:val="24"/>
                      <w:szCs w:val="24"/>
                    </w:rPr>
                    <w:t>, HTML</w:t>
                  </w:r>
                  <w:proofErr w:type="gramStart"/>
                  <w:r w:rsidR="009A2F9C">
                    <w:rPr>
                      <w:rFonts w:asciiTheme="majorBidi" w:hAnsiTheme="majorBidi" w:cstheme="majorBidi"/>
                      <w:sz w:val="24"/>
                      <w:szCs w:val="24"/>
                    </w:rPr>
                    <w:t>,SQL</w:t>
                  </w:r>
                  <w:proofErr w:type="gramEnd"/>
                  <w:r w:rsidR="009A2F9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&amp; PHP</w:t>
                  </w:r>
                </w:p>
                <w:p w:rsidR="00590D60" w:rsidRPr="00590D60" w:rsidRDefault="00590D60" w:rsidP="00590D60">
                  <w:pPr>
                    <w:ind w:left="28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90D60" w:rsidRPr="00590D60" w:rsidRDefault="00590D60" w:rsidP="00590D60">
                  <w:pPr>
                    <w:ind w:left="28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90D60" w:rsidRPr="00590D60" w:rsidRDefault="00590D60" w:rsidP="00590D60">
                  <w:pPr>
                    <w:ind w:left="28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90D60" w:rsidRPr="00590D60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</w:rPr>
                  </w:pPr>
                </w:p>
                <w:p w:rsidR="00590D60" w:rsidRPr="00590D60" w:rsidRDefault="00590D60" w:rsidP="00590D60">
                  <w:r w:rsidRPr="00590D60">
                    <w:tab/>
                  </w:r>
                </w:p>
                <w:p w:rsidR="00590D60" w:rsidRPr="00590D60" w:rsidRDefault="00590D60" w:rsidP="00590D60"/>
                <w:p w:rsidR="00590D60" w:rsidRPr="00590D60" w:rsidRDefault="00590D60" w:rsidP="00590D60"/>
                <w:p w:rsidR="00590D60" w:rsidRPr="00590D60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65.45pt;margin-top:589.1pt;width:581.85pt;height:57pt;z-index:251668480" filled="f" stroked="f" strokecolor="#f0e4a8">
            <v:textbox style="mso-next-textbox:#_x0000_s1032">
              <w:txbxContent>
                <w:p w:rsidR="00590D60" w:rsidRPr="001741F6" w:rsidRDefault="00590D60" w:rsidP="00590D60">
                  <w:pPr>
                    <w:pStyle w:val="Titre4"/>
                    <w:pBdr>
                      <w:bottom w:val="single" w:sz="12" w:space="1" w:color="auto"/>
                    </w:pBdr>
                    <w:rPr>
                      <w:rFonts w:asciiTheme="majorBidi" w:hAnsiTheme="majorBidi" w:cstheme="majorBidi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LOISIRS</w:t>
                  </w:r>
                </w:p>
                <w:p w:rsidR="00590D60" w:rsidRDefault="00590D60" w:rsidP="00590D60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90D60" w:rsidRPr="001741F6" w:rsidRDefault="009254EA" w:rsidP="00590D6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Sport</w:t>
                  </w:r>
                  <w:r w:rsidR="00590D60" w:rsidRPr="001741F6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  <w:r w:rsidR="00590D60" w:rsidRPr="001741F6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</w:r>
                </w:p>
                <w:p w:rsidR="00590D60" w:rsidRPr="001741F6" w:rsidRDefault="00590D60" w:rsidP="00590D6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64.15pt;margin-top:412pt;width:580.55pt;height:84.5pt;z-index:251667456" filled="f" stroked="f" strokecolor="#f0e4a8">
            <v:textbox style="mso-next-textbox:#_x0000_s1031">
              <w:txbxContent>
                <w:p w:rsidR="00590D60" w:rsidRPr="007C6E65" w:rsidRDefault="00590D60" w:rsidP="00590D60">
                  <w:pPr>
                    <w:pStyle w:val="Titre4"/>
                    <w:pBdr>
                      <w:bottom w:val="single" w:sz="12" w:space="0" w:color="auto"/>
                    </w:pBd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7C6E65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LANGUES VIVANTES</w:t>
                  </w:r>
                </w:p>
                <w:p w:rsidR="00590D60" w:rsidRPr="00590D60" w:rsidRDefault="00590D60" w:rsidP="00590D60">
                  <w:pPr>
                    <w:tabs>
                      <w:tab w:val="left" w:pos="-708"/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ind w:right="-429"/>
                    <w:jc w:val="both"/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</w:rPr>
                  </w:pPr>
                  <w:r w:rsidRPr="007C6E65">
                    <w:tab/>
                  </w:r>
                  <w:r w:rsidRPr="00590D6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       </w:t>
                  </w:r>
                  <w:r w:rsidRPr="00590D60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</w:rPr>
                    <w:t>Lu                     Parlé</w:t>
                  </w:r>
                  <w:r w:rsidRPr="00590D60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</w:rPr>
                    <w:tab/>
                    <w:t xml:space="preserve"> </w:t>
                  </w:r>
                  <w:r w:rsidRPr="00590D60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</w:rPr>
                    <w:tab/>
                    <w:t>Ecrit</w:t>
                  </w:r>
                </w:p>
                <w:p w:rsidR="00590D60" w:rsidRPr="00DA6ADC" w:rsidRDefault="00590D60" w:rsidP="00590D60">
                  <w:pPr>
                    <w:tabs>
                      <w:tab w:val="left" w:pos="-708"/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after="0" w:line="240" w:lineRule="auto"/>
                    <w:ind w:right="-431"/>
                    <w:jc w:val="both"/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</w:pPr>
                  <w:r w:rsidRPr="00DA6ADC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</w:rPr>
                    <w:tab/>
                    <w:t>ANGLAIS</w:t>
                  </w:r>
                  <w:r w:rsidRPr="00DA6ADC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ab/>
                    <w:t xml:space="preserve">            Très b</w:t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>on</w:t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ab/>
                    <w:t>bon</w:t>
                  </w:r>
                  <w:r w:rsidRPr="00DA6ADC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ab/>
                  </w:r>
                  <w:r w:rsidRPr="00DA6ADC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</w:rPr>
                    <w:t>Très bon</w:t>
                  </w:r>
                </w:p>
                <w:p w:rsidR="00590D60" w:rsidRPr="00755714" w:rsidRDefault="00590D60" w:rsidP="00590D60">
                  <w:pPr>
                    <w:tabs>
                      <w:tab w:val="left" w:pos="-708"/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spacing w:after="0" w:line="240" w:lineRule="auto"/>
                    <w:ind w:right="-431"/>
                    <w:jc w:val="both"/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</w:pPr>
                  <w:r w:rsidRPr="00DA6ADC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FRANCAIS</w:t>
                  </w:r>
                  <w:r w:rsidRPr="00755714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Pr="00755714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>Excellent</w:t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  <w:t>Excellent</w:t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  <w:t>Excellent</w:t>
                  </w:r>
                </w:p>
                <w:p w:rsidR="00590D60" w:rsidRDefault="00590D60" w:rsidP="00590D60">
                  <w:pPr>
                    <w:tabs>
                      <w:tab w:val="left" w:pos="-708"/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ind w:right="-429"/>
                    <w:jc w:val="both"/>
                    <w:rPr>
                      <w:rFonts w:ascii="Tahoma" w:hAnsi="Tahoma" w:cs="Tahoma"/>
                      <w:spacing w:val="-2"/>
                      <w:sz w:val="16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pacing w:val="-2"/>
                      <w:sz w:val="16"/>
                      <w:lang w:val="en-US"/>
                    </w:rPr>
                    <w:tab/>
                  </w:r>
                </w:p>
                <w:p w:rsidR="00590D60" w:rsidRPr="00722163" w:rsidRDefault="00590D60" w:rsidP="00590D60">
                  <w:pPr>
                    <w:rPr>
                      <w:lang w:val="en-US"/>
                    </w:rPr>
                  </w:pPr>
                  <w:r w:rsidRPr="00722163">
                    <w:rPr>
                      <w:lang w:val="en-US"/>
                    </w:rPr>
                    <w:tab/>
                  </w:r>
                </w:p>
                <w:p w:rsidR="00590D60" w:rsidRPr="00722163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</w:p>
    <w:sectPr w:rsidR="006C68A9" w:rsidSect="008A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31F"/>
    <w:multiLevelType w:val="hybridMultilevel"/>
    <w:tmpl w:val="01ACA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E2E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D60"/>
    <w:rsid w:val="00001028"/>
    <w:rsid w:val="0003767C"/>
    <w:rsid w:val="000B0F57"/>
    <w:rsid w:val="000E4D6B"/>
    <w:rsid w:val="0011537E"/>
    <w:rsid w:val="00175803"/>
    <w:rsid w:val="00272A91"/>
    <w:rsid w:val="00273D2E"/>
    <w:rsid w:val="002C4FA9"/>
    <w:rsid w:val="003613FB"/>
    <w:rsid w:val="00383057"/>
    <w:rsid w:val="0044602A"/>
    <w:rsid w:val="00460933"/>
    <w:rsid w:val="004A53C1"/>
    <w:rsid w:val="004A6833"/>
    <w:rsid w:val="004B74F5"/>
    <w:rsid w:val="00571C3B"/>
    <w:rsid w:val="00590D60"/>
    <w:rsid w:val="005D4281"/>
    <w:rsid w:val="005E7F72"/>
    <w:rsid w:val="005F4272"/>
    <w:rsid w:val="0060378A"/>
    <w:rsid w:val="006A51AF"/>
    <w:rsid w:val="006E7755"/>
    <w:rsid w:val="0077304E"/>
    <w:rsid w:val="007E19D9"/>
    <w:rsid w:val="00862EED"/>
    <w:rsid w:val="008977E8"/>
    <w:rsid w:val="008D46CE"/>
    <w:rsid w:val="008E0741"/>
    <w:rsid w:val="00920E3D"/>
    <w:rsid w:val="009254EA"/>
    <w:rsid w:val="00991981"/>
    <w:rsid w:val="009A2F9C"/>
    <w:rsid w:val="009A39D4"/>
    <w:rsid w:val="009B78D5"/>
    <w:rsid w:val="009C2C80"/>
    <w:rsid w:val="009C5E0E"/>
    <w:rsid w:val="009E1F77"/>
    <w:rsid w:val="00A53322"/>
    <w:rsid w:val="00A652AE"/>
    <w:rsid w:val="00AF26D7"/>
    <w:rsid w:val="00B30FBC"/>
    <w:rsid w:val="00B35CDB"/>
    <w:rsid w:val="00BA71C1"/>
    <w:rsid w:val="00BE70E9"/>
    <w:rsid w:val="00C80E1B"/>
    <w:rsid w:val="00CA4DC4"/>
    <w:rsid w:val="00CC3C44"/>
    <w:rsid w:val="00D02166"/>
    <w:rsid w:val="00D40D73"/>
    <w:rsid w:val="00D54B49"/>
    <w:rsid w:val="00E1696C"/>
    <w:rsid w:val="00E53C3E"/>
    <w:rsid w:val="00E60772"/>
    <w:rsid w:val="00ED073D"/>
    <w:rsid w:val="00ED4DC2"/>
    <w:rsid w:val="00F37F93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6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2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590D60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bCs/>
      <w:sz w:val="20"/>
      <w:szCs w:val="20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590D60"/>
    <w:pPr>
      <w:keepNext/>
      <w:spacing w:after="0" w:line="240" w:lineRule="auto"/>
      <w:ind w:left="2832" w:hanging="2832"/>
      <w:outlineLvl w:val="4"/>
    </w:pPr>
    <w:rPr>
      <w:rFonts w:ascii="Bookman Old Style" w:eastAsia="Times New Roman" w:hAnsi="Bookman Old Style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90D60"/>
    <w:rPr>
      <w:rFonts w:ascii="Bookman Old Style" w:eastAsia="Times New Roman" w:hAnsi="Bookman Old Style" w:cs="Times New Roman"/>
      <w:b/>
      <w:bCs/>
      <w:sz w:val="20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uiPriority w:val="9"/>
    <w:rsid w:val="00590D60"/>
    <w:rPr>
      <w:rFonts w:ascii="Bookman Old Style" w:eastAsia="Times New Roman" w:hAnsi="Bookman Old Style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0D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0D60"/>
    <w:rPr>
      <w:rFonts w:ascii="Verdana" w:eastAsia="Times New Roman" w:hAnsi="Verdana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D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8D46CE"/>
    <w:rPr>
      <w:rFonts w:ascii="Times-Bold" w:hAnsi="Times-Bold" w:hint="default"/>
      <w:b/>
      <w:bCs/>
      <w:i w:val="0"/>
      <w:iCs w:val="0"/>
      <w:color w:val="000000"/>
      <w:sz w:val="48"/>
      <w:szCs w:val="48"/>
    </w:rPr>
  </w:style>
  <w:style w:type="paragraph" w:customStyle="1" w:styleId="papertitle">
    <w:name w:val="paper title"/>
    <w:uiPriority w:val="99"/>
    <w:rsid w:val="008D46CE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customStyle="1" w:styleId="apple-converted-space">
    <w:name w:val="apple-converted-space"/>
    <w:basedOn w:val="Policepardfaut"/>
    <w:rsid w:val="00FF571B"/>
  </w:style>
  <w:style w:type="character" w:customStyle="1" w:styleId="Titre2Car">
    <w:name w:val="Titre 2 Car"/>
    <w:basedOn w:val="Policepardfaut"/>
    <w:link w:val="Titre2"/>
    <w:uiPriority w:val="9"/>
    <w:semiHidden/>
    <w:rsid w:val="009C2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9C2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C2C8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2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9/5672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55/2018/5379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GSM 97122164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saberSIYANA</dc:creator>
  <cp:lastModifiedBy>m_s info</cp:lastModifiedBy>
  <cp:revision>3</cp:revision>
  <cp:lastPrinted>2019-12-07T15:45:00Z</cp:lastPrinted>
  <dcterms:created xsi:type="dcterms:W3CDTF">2018-11-17T11:03:00Z</dcterms:created>
  <dcterms:modified xsi:type="dcterms:W3CDTF">2019-12-07T15:46:00Z</dcterms:modified>
</cp:coreProperties>
</file>